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D51E" w14:textId="4BABE96C" w:rsidR="00B51ACD" w:rsidRPr="0000479F" w:rsidRDefault="00B51ACD" w:rsidP="00C36D7F">
      <w:pPr>
        <w:rPr>
          <w:bCs/>
          <w:color w:val="CC0000"/>
          <w:sz w:val="10"/>
          <w:szCs w:val="10"/>
        </w:rPr>
      </w:pPr>
    </w:p>
    <w:p w14:paraId="06B08BF8" w14:textId="46A068F9" w:rsidR="00C36D7F" w:rsidRPr="0000479F" w:rsidRDefault="12BFA491" w:rsidP="0000479F">
      <w:pPr>
        <w:rPr>
          <w:color w:val="CC0000"/>
          <w:sz w:val="32"/>
          <w:szCs w:val="32"/>
        </w:rPr>
      </w:pPr>
      <w:r w:rsidRPr="0000479F">
        <w:rPr>
          <w:color w:val="CC0000"/>
          <w:sz w:val="32"/>
          <w:szCs w:val="32"/>
        </w:rPr>
        <w:t>This maternity unit is participating in</w:t>
      </w:r>
      <w:r w:rsidR="00D9213E" w:rsidRPr="0000479F">
        <w:rPr>
          <w:color w:val="CC0000"/>
          <w:sz w:val="32"/>
          <w:szCs w:val="32"/>
        </w:rPr>
        <w:t>:</w:t>
      </w:r>
    </w:p>
    <w:p w14:paraId="4EDD1ED8" w14:textId="77777777" w:rsidR="00252C8F" w:rsidRPr="0000479F" w:rsidRDefault="00252C8F" w:rsidP="00252C8F">
      <w:pPr>
        <w:jc w:val="center"/>
        <w:rPr>
          <w:b/>
          <w:color w:val="C00000"/>
          <w:sz w:val="40"/>
          <w:szCs w:val="40"/>
        </w:rPr>
      </w:pPr>
    </w:p>
    <w:p w14:paraId="23E2CA33" w14:textId="7EEC6B4B" w:rsidR="00252C8F" w:rsidRPr="0000479F" w:rsidRDefault="00252C8F" w:rsidP="00252C8F">
      <w:pPr>
        <w:jc w:val="center"/>
        <w:rPr>
          <w:color w:val="C00000"/>
          <w:sz w:val="40"/>
          <w:szCs w:val="40"/>
        </w:rPr>
      </w:pPr>
      <w:r w:rsidRPr="0000479F">
        <w:rPr>
          <w:b/>
          <w:color w:val="C00000"/>
          <w:sz w:val="40"/>
          <w:szCs w:val="40"/>
        </w:rPr>
        <w:t>S</w:t>
      </w:r>
      <w:r w:rsidRPr="0000479F">
        <w:rPr>
          <w:color w:val="C00000"/>
          <w:sz w:val="40"/>
          <w:szCs w:val="40"/>
        </w:rPr>
        <w:t xml:space="preserve">napshot </w:t>
      </w:r>
      <w:r w:rsidRPr="0000479F">
        <w:rPr>
          <w:b/>
          <w:bCs/>
          <w:color w:val="C00000"/>
          <w:sz w:val="40"/>
          <w:szCs w:val="40"/>
        </w:rPr>
        <w:t>O</w:t>
      </w:r>
      <w:r w:rsidRPr="0000479F">
        <w:rPr>
          <w:color w:val="C00000"/>
          <w:sz w:val="40"/>
          <w:szCs w:val="40"/>
        </w:rPr>
        <w:t xml:space="preserve">bstetric </w:t>
      </w:r>
      <w:r w:rsidRPr="0000479F">
        <w:rPr>
          <w:b/>
          <w:bCs/>
          <w:color w:val="C00000"/>
          <w:sz w:val="40"/>
          <w:szCs w:val="40"/>
        </w:rPr>
        <w:t>N</w:t>
      </w:r>
      <w:r w:rsidRPr="0000479F">
        <w:rPr>
          <w:color w:val="C00000"/>
          <w:sz w:val="40"/>
          <w:szCs w:val="40"/>
        </w:rPr>
        <w:t xml:space="preserve">ational </w:t>
      </w:r>
      <w:r w:rsidRPr="0000479F">
        <w:rPr>
          <w:b/>
          <w:bCs/>
          <w:color w:val="C00000"/>
          <w:sz w:val="40"/>
          <w:szCs w:val="40"/>
        </w:rPr>
        <w:t>A</w:t>
      </w:r>
      <w:r w:rsidRPr="0000479F">
        <w:rPr>
          <w:color w:val="C00000"/>
          <w:sz w:val="40"/>
          <w:szCs w:val="40"/>
        </w:rPr>
        <w:t xml:space="preserve">naesthetic </w:t>
      </w:r>
      <w:r w:rsidRPr="0000479F">
        <w:rPr>
          <w:b/>
          <w:bCs/>
          <w:color w:val="C00000"/>
          <w:sz w:val="40"/>
          <w:szCs w:val="40"/>
        </w:rPr>
        <w:t>R</w:t>
      </w:r>
      <w:r w:rsidRPr="0000479F">
        <w:rPr>
          <w:color w:val="C00000"/>
          <w:sz w:val="40"/>
          <w:szCs w:val="40"/>
        </w:rPr>
        <w:t>esearch</w:t>
      </w:r>
    </w:p>
    <w:p w14:paraId="1F859285" w14:textId="1FA8DEC6" w:rsidR="004175D5" w:rsidRPr="0000479F" w:rsidRDefault="00D9213E" w:rsidP="12BFA491">
      <w:pPr>
        <w:jc w:val="center"/>
        <w:rPr>
          <w:sz w:val="40"/>
          <w:szCs w:val="40"/>
        </w:rPr>
      </w:pPr>
      <w:r w:rsidRPr="0000479F">
        <w:rPr>
          <w:color w:val="C00000"/>
          <w:sz w:val="40"/>
          <w:szCs w:val="40"/>
        </w:rPr>
        <w:t>P</w:t>
      </w:r>
      <w:r w:rsidR="12BFA491" w:rsidRPr="0000479F">
        <w:rPr>
          <w:color w:val="C00000"/>
          <w:sz w:val="40"/>
          <w:szCs w:val="40"/>
        </w:rPr>
        <w:t>roject</w:t>
      </w:r>
      <w:r w:rsidRPr="0000479F">
        <w:rPr>
          <w:color w:val="C00000"/>
          <w:sz w:val="40"/>
          <w:szCs w:val="40"/>
        </w:rPr>
        <w:t xml:space="preserve"> (SONAR</w:t>
      </w:r>
      <w:r w:rsidR="00804844">
        <w:rPr>
          <w:color w:val="C00000"/>
          <w:sz w:val="40"/>
          <w:szCs w:val="40"/>
        </w:rPr>
        <w:t xml:space="preserve"> </w:t>
      </w:r>
      <w:r w:rsidRPr="0000479F">
        <w:rPr>
          <w:color w:val="C00000"/>
          <w:sz w:val="40"/>
          <w:szCs w:val="40"/>
        </w:rPr>
        <w:t>1)</w:t>
      </w:r>
    </w:p>
    <w:p w14:paraId="090E75D0" w14:textId="6D923F4C" w:rsidR="002265B5" w:rsidRPr="0000479F" w:rsidRDefault="00CD2B77" w:rsidP="004175D5">
      <w:pPr>
        <w:rPr>
          <w:color w:val="FFFFFF" w:themeColor="background1"/>
          <w:sz w:val="10"/>
          <w:szCs w:val="10"/>
        </w:rPr>
      </w:pPr>
      <w:r w:rsidRPr="0000479F">
        <w:rPr>
          <w:color w:val="FFFFFF" w:themeColor="background1"/>
          <w:sz w:val="10"/>
          <w:szCs w:val="10"/>
        </w:rPr>
        <w:t>spacer</w:t>
      </w:r>
    </w:p>
    <w:p w14:paraId="44FB273F" w14:textId="67EC771A" w:rsidR="00835EBD" w:rsidRPr="00320F37" w:rsidRDefault="00157E13" w:rsidP="00320F37">
      <w:pPr>
        <w:pBdr>
          <w:top w:val="single" w:sz="24" w:space="1" w:color="CC0000"/>
          <w:bottom w:val="single" w:sz="24" w:space="1" w:color="CC0000"/>
        </w:pBdr>
        <w:jc w:val="center"/>
        <w:rPr>
          <w:b/>
          <w:bCs/>
          <w:iCs/>
          <w:color w:val="C00000"/>
          <w:sz w:val="32"/>
          <w:szCs w:val="32"/>
        </w:rPr>
      </w:pPr>
      <w:r w:rsidRPr="0000479F">
        <w:rPr>
          <w:iCs/>
          <w:color w:val="FFFFFF" w:themeColor="background1"/>
          <w:sz w:val="10"/>
          <w:szCs w:val="10"/>
        </w:rPr>
        <w:t>delete</w:t>
      </w:r>
      <w:r w:rsidRPr="0000479F">
        <w:rPr>
          <w:iCs/>
          <w:color w:val="339933"/>
          <w:sz w:val="24"/>
          <w:szCs w:val="24"/>
        </w:rPr>
        <w:br/>
      </w:r>
      <w:r w:rsidR="0025378F" w:rsidRPr="0000479F">
        <w:rPr>
          <w:b/>
          <w:bCs/>
          <w:iCs/>
          <w:color w:val="C00000"/>
          <w:sz w:val="32"/>
          <w:szCs w:val="32"/>
        </w:rPr>
        <w:t>SONAR</w:t>
      </w:r>
      <w:r w:rsidR="006D529D" w:rsidRPr="0000479F">
        <w:rPr>
          <w:b/>
          <w:bCs/>
          <w:iCs/>
          <w:color w:val="C00000"/>
          <w:sz w:val="32"/>
          <w:szCs w:val="32"/>
        </w:rPr>
        <w:t xml:space="preserve"> 1</w:t>
      </w:r>
      <w:r w:rsidR="00C36D7F" w:rsidRPr="0000479F">
        <w:rPr>
          <w:b/>
          <w:bCs/>
          <w:iCs/>
          <w:color w:val="339933"/>
          <w:sz w:val="32"/>
          <w:szCs w:val="32"/>
        </w:rPr>
        <w:t xml:space="preserve"> </w:t>
      </w:r>
      <w:r w:rsidR="00C36D7F" w:rsidRPr="0000479F">
        <w:rPr>
          <w:iCs/>
          <w:sz w:val="32"/>
          <w:szCs w:val="32"/>
        </w:rPr>
        <w:t>is</w:t>
      </w:r>
      <w:r w:rsidR="00B742DF" w:rsidRPr="0000479F">
        <w:rPr>
          <w:iCs/>
          <w:sz w:val="32"/>
          <w:szCs w:val="32"/>
        </w:rPr>
        <w:t xml:space="preserve"> a</w:t>
      </w:r>
      <w:r w:rsidR="00C36D7F" w:rsidRPr="0000479F">
        <w:rPr>
          <w:iCs/>
          <w:sz w:val="32"/>
          <w:szCs w:val="32"/>
        </w:rPr>
        <w:t xml:space="preserve"> </w:t>
      </w:r>
      <w:r w:rsidR="006D529D" w:rsidRPr="0000479F">
        <w:rPr>
          <w:iCs/>
          <w:sz w:val="32"/>
          <w:szCs w:val="32"/>
        </w:rPr>
        <w:t>clinical study investigating</w:t>
      </w:r>
      <w:r w:rsidR="00EA0A94" w:rsidRPr="0000479F">
        <w:rPr>
          <w:iCs/>
          <w:sz w:val="32"/>
          <w:szCs w:val="32"/>
        </w:rPr>
        <w:br/>
      </w:r>
      <w:r w:rsidR="00805EC6" w:rsidRPr="0000479F">
        <w:rPr>
          <w:b/>
          <w:bCs/>
          <w:iCs/>
          <w:color w:val="C00000"/>
          <w:sz w:val="32"/>
          <w:szCs w:val="32"/>
        </w:rPr>
        <w:t>patient e</w:t>
      </w:r>
      <w:r w:rsidR="006D529D" w:rsidRPr="0000479F">
        <w:rPr>
          <w:b/>
          <w:bCs/>
          <w:iCs/>
          <w:color w:val="C00000"/>
          <w:sz w:val="32"/>
          <w:szCs w:val="32"/>
        </w:rPr>
        <w:t>xperience</w:t>
      </w:r>
      <w:r w:rsidR="00627CA6" w:rsidRPr="0000479F">
        <w:rPr>
          <w:b/>
          <w:bCs/>
          <w:iCs/>
          <w:color w:val="C00000"/>
          <w:sz w:val="32"/>
          <w:szCs w:val="32"/>
        </w:rPr>
        <w:t>s</w:t>
      </w:r>
      <w:r w:rsidR="003B3DE2" w:rsidRPr="0000479F">
        <w:rPr>
          <w:b/>
          <w:bCs/>
          <w:iCs/>
          <w:color w:val="C00000"/>
          <w:sz w:val="32"/>
          <w:szCs w:val="32"/>
        </w:rPr>
        <w:t xml:space="preserve"> and comfort</w:t>
      </w:r>
      <w:r w:rsidR="006D529D" w:rsidRPr="0000479F">
        <w:rPr>
          <w:b/>
          <w:bCs/>
          <w:iCs/>
          <w:color w:val="C00000"/>
          <w:sz w:val="32"/>
          <w:szCs w:val="32"/>
        </w:rPr>
        <w:t xml:space="preserve"> </w:t>
      </w:r>
      <w:r w:rsidR="006D529D" w:rsidRPr="0000479F">
        <w:rPr>
          <w:iCs/>
          <w:sz w:val="32"/>
          <w:szCs w:val="32"/>
        </w:rPr>
        <w:t>under</w:t>
      </w:r>
      <w:r w:rsidR="006D529D" w:rsidRPr="0000479F">
        <w:rPr>
          <w:b/>
          <w:bCs/>
          <w:iCs/>
          <w:color w:val="C00000"/>
          <w:sz w:val="32"/>
          <w:szCs w:val="32"/>
        </w:rPr>
        <w:t xml:space="preserve"> </w:t>
      </w:r>
      <w:r w:rsidR="12BFA491" w:rsidRPr="0000479F">
        <w:rPr>
          <w:sz w:val="32"/>
          <w:szCs w:val="32"/>
        </w:rPr>
        <w:t xml:space="preserve">during </w:t>
      </w:r>
      <w:r w:rsidR="12BFA491" w:rsidRPr="0000479F">
        <w:rPr>
          <w:b/>
          <w:bCs/>
          <w:color w:val="C00000"/>
          <w:sz w:val="32"/>
          <w:szCs w:val="32"/>
        </w:rPr>
        <w:t>caesarean section deliv</w:t>
      </w:r>
      <w:r w:rsidR="00320F37">
        <w:rPr>
          <w:b/>
          <w:bCs/>
          <w:color w:val="C00000"/>
          <w:sz w:val="32"/>
          <w:szCs w:val="32"/>
        </w:rPr>
        <w:t xml:space="preserve">eries </w:t>
      </w:r>
      <w:r w:rsidR="00320F37">
        <w:rPr>
          <w:sz w:val="32"/>
          <w:szCs w:val="32"/>
        </w:rPr>
        <w:t>that are done with the patient awake</w:t>
      </w:r>
      <w:r w:rsidR="12BFA491" w:rsidRPr="0000479F">
        <w:rPr>
          <w:sz w:val="32"/>
          <w:szCs w:val="32"/>
        </w:rPr>
        <w:t>.</w:t>
      </w:r>
    </w:p>
    <w:p w14:paraId="43B19CCC" w14:textId="729E7D62" w:rsidR="00BF7C0F" w:rsidRPr="0000479F" w:rsidRDefault="00FB2845" w:rsidP="006D529D">
      <w:pPr>
        <w:pBdr>
          <w:top w:val="single" w:sz="24" w:space="1" w:color="CC0000"/>
          <w:bottom w:val="single" w:sz="24" w:space="1" w:color="CC0000"/>
        </w:pBdr>
        <w:jc w:val="center"/>
        <w:rPr>
          <w:b/>
          <w:bCs/>
          <w:i/>
          <w:sz w:val="32"/>
          <w:szCs w:val="32"/>
        </w:rPr>
      </w:pPr>
      <w:r w:rsidRPr="0000479F">
        <w:rPr>
          <w:b/>
          <w:bCs/>
          <w:i/>
          <w:sz w:val="32"/>
          <w:szCs w:val="32"/>
        </w:rPr>
        <w:t xml:space="preserve">Information </w:t>
      </w:r>
      <w:r w:rsidR="00320F37">
        <w:rPr>
          <w:b/>
          <w:bCs/>
          <w:i/>
          <w:sz w:val="32"/>
          <w:szCs w:val="32"/>
        </w:rPr>
        <w:t>will</w:t>
      </w:r>
      <w:r w:rsidRPr="0000479F">
        <w:rPr>
          <w:b/>
          <w:bCs/>
          <w:i/>
          <w:sz w:val="32"/>
          <w:szCs w:val="32"/>
        </w:rPr>
        <w:t xml:space="preserve"> be collected about your</w:t>
      </w:r>
    </w:p>
    <w:p w14:paraId="1710F019" w14:textId="77777777" w:rsidR="00BF7C0F" w:rsidRPr="0000479F" w:rsidRDefault="00FB2845" w:rsidP="006D529D">
      <w:pPr>
        <w:pBdr>
          <w:top w:val="single" w:sz="24" w:space="1" w:color="CC0000"/>
          <w:bottom w:val="single" w:sz="24" w:space="1" w:color="CC0000"/>
        </w:pBdr>
        <w:jc w:val="center"/>
        <w:rPr>
          <w:b/>
          <w:bCs/>
          <w:i/>
          <w:sz w:val="32"/>
          <w:szCs w:val="32"/>
        </w:rPr>
      </w:pPr>
      <w:r w:rsidRPr="0000479F">
        <w:rPr>
          <w:b/>
          <w:bCs/>
          <w:i/>
          <w:sz w:val="32"/>
          <w:szCs w:val="32"/>
        </w:rPr>
        <w:t xml:space="preserve">medical and surgical care if you </w:t>
      </w:r>
    </w:p>
    <w:p w14:paraId="038B9199" w14:textId="75A21EEC" w:rsidR="00FB2845" w:rsidRDefault="00FB2845" w:rsidP="006D529D">
      <w:pPr>
        <w:pBdr>
          <w:top w:val="single" w:sz="24" w:space="1" w:color="CC0000"/>
          <w:bottom w:val="single" w:sz="24" w:space="1" w:color="CC0000"/>
        </w:pBdr>
        <w:jc w:val="center"/>
        <w:rPr>
          <w:iCs/>
          <w:sz w:val="32"/>
          <w:szCs w:val="32"/>
        </w:rPr>
      </w:pPr>
      <w:r w:rsidRPr="0000479F">
        <w:rPr>
          <w:b/>
          <w:bCs/>
          <w:i/>
          <w:sz w:val="32"/>
          <w:szCs w:val="32"/>
        </w:rPr>
        <w:t>require the above</w:t>
      </w:r>
      <w:r w:rsidR="00BF7C0F" w:rsidRPr="0000479F">
        <w:rPr>
          <w:b/>
          <w:bCs/>
          <w:i/>
          <w:sz w:val="32"/>
          <w:szCs w:val="32"/>
        </w:rPr>
        <w:t xml:space="preserve"> </w:t>
      </w:r>
      <w:r w:rsidRPr="0000479F">
        <w:rPr>
          <w:b/>
          <w:bCs/>
          <w:i/>
          <w:sz w:val="32"/>
          <w:szCs w:val="32"/>
        </w:rPr>
        <w:t>surgery</w:t>
      </w:r>
      <w:r w:rsidRPr="0000479F">
        <w:rPr>
          <w:iCs/>
          <w:sz w:val="32"/>
          <w:szCs w:val="32"/>
        </w:rPr>
        <w:t>.</w:t>
      </w:r>
    </w:p>
    <w:p w14:paraId="678934F3" w14:textId="15C139CD" w:rsidR="00320F37" w:rsidRDefault="00320F37" w:rsidP="006D529D">
      <w:pPr>
        <w:pBdr>
          <w:top w:val="single" w:sz="24" w:space="1" w:color="CC0000"/>
          <w:bottom w:val="single" w:sz="24" w:space="1" w:color="CC0000"/>
        </w:pBdr>
        <w:jc w:val="center"/>
        <w:rPr>
          <w:iCs/>
          <w:sz w:val="32"/>
          <w:szCs w:val="32"/>
        </w:rPr>
      </w:pPr>
    </w:p>
    <w:p w14:paraId="30D33A0D" w14:textId="1B38904D" w:rsidR="00320F37" w:rsidRPr="0000479F" w:rsidRDefault="00320F37" w:rsidP="00320F37">
      <w:pPr>
        <w:pBdr>
          <w:top w:val="single" w:sz="24" w:space="1" w:color="CC0000"/>
          <w:bottom w:val="single" w:sz="24" w:space="1" w:color="CC0000"/>
        </w:pBdr>
        <w:rPr>
          <w:iCs/>
          <w:sz w:val="32"/>
          <w:szCs w:val="32"/>
        </w:rPr>
      </w:pPr>
      <w:r>
        <w:rPr>
          <w:iCs/>
          <w:sz w:val="32"/>
          <w:szCs w:val="32"/>
        </w:rPr>
        <w:t>If you have a caesarean section, you will be invited to participate. This will involve completing a questionnaire about your experiences 24 hours after the caesarean delivery, and then another questionnaire at approx. 6 weeks after the delivery.</w:t>
      </w:r>
    </w:p>
    <w:p w14:paraId="2A4BA99A" w14:textId="16F82866" w:rsidR="00FB2845" w:rsidRPr="0000479F" w:rsidRDefault="00FB2845" w:rsidP="006D529D">
      <w:pPr>
        <w:pBdr>
          <w:top w:val="single" w:sz="24" w:space="1" w:color="CC0000"/>
          <w:bottom w:val="single" w:sz="24" w:space="1" w:color="CC0000"/>
        </w:pBdr>
        <w:jc w:val="center"/>
        <w:rPr>
          <w:b/>
          <w:bCs/>
          <w:color w:val="339933"/>
          <w:sz w:val="24"/>
          <w:szCs w:val="24"/>
          <w:u w:val="single"/>
        </w:rPr>
      </w:pPr>
      <w:r w:rsidRPr="0000479F">
        <w:rPr>
          <w:iCs/>
          <w:color w:val="FFFFFF" w:themeColor="background1"/>
          <w:sz w:val="10"/>
          <w:szCs w:val="10"/>
        </w:rPr>
        <w:t>delete</w:t>
      </w:r>
    </w:p>
    <w:p w14:paraId="7FECD15F" w14:textId="1E4A4ABA" w:rsidR="00835EBD" w:rsidRPr="0000479F" w:rsidRDefault="00507453" w:rsidP="00252C8F">
      <w:pPr>
        <w:pBdr>
          <w:bottom w:val="single" w:sz="24" w:space="1" w:color="CC0000"/>
        </w:pBdr>
        <w:jc w:val="center"/>
        <w:rPr>
          <w:b/>
          <w:bCs/>
          <w:sz w:val="48"/>
          <w:szCs w:val="48"/>
        </w:rPr>
      </w:pPr>
      <w:r w:rsidRPr="0000479F">
        <w:rPr>
          <w:iCs/>
          <w:color w:val="FFFFFF" w:themeColor="background1"/>
          <w:sz w:val="10"/>
          <w:szCs w:val="10"/>
        </w:rPr>
        <w:t>delete</w:t>
      </w:r>
      <w:r w:rsidRPr="0000479F">
        <w:rPr>
          <w:iCs/>
          <w:color w:val="339933"/>
          <w:sz w:val="24"/>
          <w:szCs w:val="24"/>
        </w:rPr>
        <w:br/>
      </w:r>
      <w:r w:rsidR="00FB2845" w:rsidRPr="0000479F">
        <w:rPr>
          <w:b/>
          <w:bCs/>
          <w:sz w:val="40"/>
          <w:szCs w:val="40"/>
        </w:rPr>
        <w:t>If you would like further information about what this means, please ask a member of staff</w:t>
      </w:r>
      <w:r w:rsidR="001C2C8E" w:rsidRPr="0000479F">
        <w:rPr>
          <w:b/>
          <w:bCs/>
          <w:sz w:val="40"/>
          <w:szCs w:val="40"/>
        </w:rPr>
        <w:t>.</w:t>
      </w:r>
    </w:p>
    <w:p w14:paraId="5B3DF9FF" w14:textId="5F7261EE" w:rsidR="00500367" w:rsidRPr="0000479F" w:rsidRDefault="00500367" w:rsidP="006D529D">
      <w:pPr>
        <w:pBdr>
          <w:bottom w:val="single" w:sz="24" w:space="1" w:color="CC0000"/>
        </w:pBdr>
        <w:jc w:val="center"/>
        <w:rPr>
          <w:color w:val="339933"/>
          <w:sz w:val="48"/>
          <w:szCs w:val="48"/>
          <w:u w:val="single"/>
        </w:rPr>
      </w:pPr>
      <w:r w:rsidRPr="0000479F">
        <w:rPr>
          <w:iCs/>
          <w:color w:val="FFFFFF" w:themeColor="background1"/>
          <w:sz w:val="10"/>
          <w:szCs w:val="10"/>
        </w:rPr>
        <w:t>delete</w:t>
      </w:r>
    </w:p>
    <w:p w14:paraId="04C2DA94" w14:textId="0088AA37" w:rsidR="00507453" w:rsidRPr="0000479F" w:rsidRDefault="00507453" w:rsidP="00507453">
      <w:pPr>
        <w:rPr>
          <w:color w:val="FFFFFF" w:themeColor="background1"/>
          <w:sz w:val="10"/>
          <w:szCs w:val="10"/>
        </w:rPr>
      </w:pPr>
      <w:r w:rsidRPr="0000479F">
        <w:rPr>
          <w:color w:val="FFFFFF" w:themeColor="background1"/>
          <w:sz w:val="10"/>
          <w:szCs w:val="10"/>
        </w:rPr>
        <w:t>Delete</w:t>
      </w:r>
    </w:p>
    <w:p w14:paraId="6810299B" w14:textId="1C2A7155" w:rsidR="12BFA491" w:rsidRPr="0000479F" w:rsidRDefault="12BFA491" w:rsidP="12BFA491">
      <w:pPr>
        <w:rPr>
          <w:b/>
          <w:bCs/>
          <w:color w:val="CC0000"/>
          <w:sz w:val="30"/>
          <w:szCs w:val="30"/>
          <w:u w:val="single"/>
        </w:rPr>
      </w:pPr>
      <w:r w:rsidRPr="0000479F">
        <w:rPr>
          <w:color w:val="FFFFFF" w:themeColor="background1"/>
          <w:sz w:val="10"/>
          <w:szCs w:val="10"/>
        </w:rPr>
        <w:t>delete</w:t>
      </w:r>
      <w:r w:rsidRPr="0000479F">
        <w:br/>
      </w:r>
    </w:p>
    <w:p w14:paraId="46656634" w14:textId="1EFDE2FE" w:rsidR="00A063D0" w:rsidRPr="0000479F" w:rsidRDefault="12BFA491" w:rsidP="12BFA491">
      <w:pPr>
        <w:rPr>
          <w:color w:val="FFFFFF" w:themeColor="background1"/>
          <w:sz w:val="10"/>
          <w:szCs w:val="10"/>
        </w:rPr>
      </w:pPr>
      <w:r w:rsidRPr="0000479F">
        <w:rPr>
          <w:color w:val="FFFFFF" w:themeColor="background1"/>
          <w:sz w:val="10"/>
          <w:szCs w:val="10"/>
        </w:rPr>
        <w:t>d</w:t>
      </w:r>
    </w:p>
    <w:sectPr w:rsidR="00A063D0" w:rsidRPr="0000479F" w:rsidSect="00E45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BFB3" w14:textId="77777777" w:rsidR="009D1F61" w:rsidRDefault="009D1F61">
      <w:pPr>
        <w:spacing w:line="240" w:lineRule="auto"/>
      </w:pPr>
      <w:r>
        <w:separator/>
      </w:r>
    </w:p>
  </w:endnote>
  <w:endnote w:type="continuationSeparator" w:id="0">
    <w:p w14:paraId="511242CC" w14:textId="77777777" w:rsidR="009D1F61" w:rsidRDefault="009D1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4B0C" w14:textId="77777777" w:rsidR="00CE1249" w:rsidRDefault="00CE1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108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DA33B" w14:textId="62BD09FB" w:rsidR="007545ED" w:rsidRPr="004B1CB3" w:rsidRDefault="00D62F03" w:rsidP="004B1CB3">
        <w:pPr>
          <w:pStyle w:val="NoSpacing"/>
          <w:rPr>
            <w:rFonts w:asciiTheme="majorHAnsi" w:hAnsiTheme="majorHAnsi" w:cstheme="majorHAnsi"/>
          </w:rPr>
        </w:pPr>
        <w:r w:rsidRPr="004B1CB3">
          <w:rPr>
            <w:rFonts w:asciiTheme="majorHAnsi" w:hAnsiTheme="majorHAnsi" w:cstheme="majorHAnsi"/>
            <w:b/>
            <w:bCs/>
          </w:rPr>
          <w:t>CAESARV</w:t>
        </w:r>
        <w:r w:rsidRPr="004B1CB3">
          <w:rPr>
            <w:rFonts w:asciiTheme="majorHAnsi" w:hAnsiTheme="majorHAnsi" w:cstheme="majorHAnsi"/>
          </w:rPr>
          <w:t xml:space="preserve"> </w:t>
        </w:r>
        <w:proofErr w:type="spellStart"/>
        <w:r w:rsidR="004E54C8">
          <w:rPr>
            <w:rFonts w:asciiTheme="majorHAnsi" w:hAnsiTheme="majorHAnsi" w:cstheme="majorHAnsi"/>
          </w:rPr>
          <w:t>Local</w:t>
        </w:r>
        <w:proofErr w:type="spellEnd"/>
        <w:r w:rsidR="004E54C8">
          <w:rPr>
            <w:rFonts w:asciiTheme="majorHAnsi" w:hAnsiTheme="majorHAnsi" w:cstheme="majorHAnsi"/>
          </w:rPr>
          <w:t xml:space="preserve"> </w:t>
        </w:r>
        <w:proofErr w:type="spellStart"/>
        <w:r w:rsidR="004E54C8">
          <w:rPr>
            <w:rFonts w:asciiTheme="majorHAnsi" w:hAnsiTheme="majorHAnsi" w:cstheme="majorHAnsi"/>
          </w:rPr>
          <w:t>Site</w:t>
        </w:r>
        <w:proofErr w:type="spellEnd"/>
        <w:r w:rsidR="004E54C8">
          <w:rPr>
            <w:rFonts w:asciiTheme="majorHAnsi" w:hAnsiTheme="majorHAnsi" w:cstheme="majorHAnsi"/>
          </w:rPr>
          <w:t xml:space="preserve"> </w:t>
        </w:r>
        <w:proofErr w:type="spellStart"/>
        <w:r w:rsidR="00835EBD">
          <w:rPr>
            <w:rFonts w:asciiTheme="majorHAnsi" w:hAnsiTheme="majorHAnsi" w:cstheme="majorHAnsi"/>
          </w:rPr>
          <w:t>Poster</w:t>
        </w:r>
        <w:proofErr w:type="spellEnd"/>
      </w:p>
      <w:p w14:paraId="08FA9E66" w14:textId="61940382" w:rsidR="00F87DCE" w:rsidRPr="004B1CB3" w:rsidRDefault="00F87DCE" w:rsidP="004B1CB3">
        <w:pPr>
          <w:pStyle w:val="NoSpacing"/>
          <w:rPr>
            <w:rFonts w:asciiTheme="majorHAnsi" w:hAnsiTheme="majorHAnsi" w:cstheme="majorHAnsi"/>
          </w:rPr>
        </w:pPr>
        <w:bookmarkStart w:id="0" w:name="_Hlk19192993"/>
        <w:bookmarkStart w:id="1" w:name="_Hlk19192994"/>
        <w:r w:rsidRPr="004B1CB3">
          <w:rPr>
            <w:rFonts w:asciiTheme="majorHAnsi" w:hAnsiTheme="majorHAnsi" w:cstheme="majorHAnsi"/>
          </w:rPr>
          <w:t>[</w:t>
        </w:r>
        <w:r w:rsidRPr="004B1CB3">
          <w:rPr>
            <w:rFonts w:asciiTheme="majorHAnsi" w:hAnsiTheme="majorHAnsi" w:cstheme="majorHAnsi"/>
            <w:b/>
            <w:bCs/>
          </w:rPr>
          <w:t xml:space="preserve">Version </w:t>
        </w:r>
        <w:r w:rsidR="00835EBD">
          <w:rPr>
            <w:rFonts w:asciiTheme="majorHAnsi" w:hAnsiTheme="majorHAnsi" w:cstheme="majorHAnsi"/>
            <w:b/>
            <w:bCs/>
          </w:rPr>
          <w:t>ROUGH</w:t>
        </w:r>
        <w:r w:rsidRPr="004B1CB3">
          <w:rPr>
            <w:rFonts w:asciiTheme="majorHAnsi" w:hAnsiTheme="majorHAnsi" w:cstheme="majorHAnsi"/>
          </w:rPr>
          <w:t xml:space="preserve">; </w:t>
        </w:r>
        <w:proofErr w:type="spellStart"/>
        <w:r w:rsidRPr="004B1CB3">
          <w:rPr>
            <w:rFonts w:asciiTheme="majorHAnsi" w:hAnsiTheme="majorHAnsi" w:cstheme="majorHAnsi"/>
          </w:rPr>
          <w:t>Last</w:t>
        </w:r>
        <w:proofErr w:type="spellEnd"/>
        <w:r w:rsidRPr="004B1CB3">
          <w:rPr>
            <w:rFonts w:asciiTheme="majorHAnsi" w:hAnsiTheme="majorHAnsi" w:cstheme="majorHAnsi"/>
          </w:rPr>
          <w:t xml:space="preserve"> </w:t>
        </w:r>
        <w:proofErr w:type="spellStart"/>
        <w:r w:rsidRPr="004B1CB3">
          <w:rPr>
            <w:rFonts w:asciiTheme="majorHAnsi" w:hAnsiTheme="majorHAnsi" w:cstheme="majorHAnsi"/>
          </w:rPr>
          <w:t>altered</w:t>
        </w:r>
        <w:proofErr w:type="spellEnd"/>
        <w:r w:rsidRPr="004B1CB3">
          <w:rPr>
            <w:rFonts w:asciiTheme="majorHAnsi" w:hAnsiTheme="majorHAnsi" w:cstheme="majorHAnsi"/>
          </w:rPr>
          <w:t>: 1</w:t>
        </w:r>
        <w:r w:rsidR="002017A6">
          <w:rPr>
            <w:rFonts w:asciiTheme="majorHAnsi" w:hAnsiTheme="majorHAnsi" w:cstheme="majorHAnsi"/>
          </w:rPr>
          <w:t>5</w:t>
        </w:r>
        <w:r w:rsidRPr="004B1CB3">
          <w:rPr>
            <w:rFonts w:asciiTheme="majorHAnsi" w:hAnsiTheme="majorHAnsi" w:cstheme="majorHAnsi"/>
          </w:rPr>
          <w:t>/09/19]</w:t>
        </w:r>
      </w:p>
      <w:p w14:paraId="650884B5" w14:textId="0642FCC4" w:rsidR="00D62F03" w:rsidRPr="00F87DCE" w:rsidRDefault="009A3AE2" w:rsidP="004B1CB3">
        <w:pPr>
          <w:pStyle w:val="NoSpacing"/>
        </w:pPr>
        <w:r w:rsidRPr="004B1CB3">
          <w:rPr>
            <w:rFonts w:asciiTheme="majorHAnsi" w:hAnsiTheme="majorHAnsi" w:cstheme="majorHAnsi"/>
            <w:b/>
            <w:bCs/>
            <w:i/>
            <w:iCs/>
            <w:color w:val="000000"/>
          </w:rPr>
          <w:t xml:space="preserve">IRAS </w:t>
        </w:r>
        <w:proofErr w:type="spellStart"/>
        <w:r w:rsidR="00BF7BB2" w:rsidRPr="004B1CB3">
          <w:rPr>
            <w:rFonts w:asciiTheme="majorHAnsi" w:hAnsiTheme="majorHAnsi" w:cstheme="majorHAnsi"/>
            <w:b/>
            <w:bCs/>
            <w:i/>
            <w:iCs/>
            <w:color w:val="000000"/>
          </w:rPr>
          <w:t>Ref</w:t>
        </w:r>
        <w:proofErr w:type="spellEnd"/>
        <w:r w:rsidR="00BF7BB2" w:rsidRPr="004B1CB3">
          <w:rPr>
            <w:rFonts w:asciiTheme="majorHAnsi" w:hAnsiTheme="majorHAnsi" w:cstheme="majorHAnsi"/>
            <w:b/>
            <w:bCs/>
            <w:i/>
            <w:iCs/>
            <w:color w:val="000000"/>
          </w:rPr>
          <w:t xml:space="preserve">. </w:t>
        </w:r>
        <w:r w:rsidRPr="004B1CB3">
          <w:rPr>
            <w:rFonts w:asciiTheme="majorHAnsi" w:hAnsiTheme="majorHAnsi" w:cstheme="majorHAnsi"/>
            <w:b/>
            <w:bCs/>
            <w:i/>
            <w:iCs/>
            <w:color w:val="000000"/>
          </w:rPr>
          <w:t>No</w:t>
        </w:r>
        <w:r w:rsidRPr="004B1CB3">
          <w:rPr>
            <w:rFonts w:asciiTheme="majorHAnsi" w:hAnsiTheme="majorHAnsi" w:cstheme="majorHAnsi"/>
            <w:color w:val="000000"/>
          </w:rPr>
          <w:t>: 261894</w:t>
        </w:r>
      </w:p>
    </w:sdtContent>
  </w:sdt>
  <w:bookmarkEnd w:id="1" w:displacedByCustomXml="prev"/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7C2C" w14:textId="4475FC22" w:rsidR="00B76D20" w:rsidRPr="00E02AE4" w:rsidRDefault="00F83AB6" w:rsidP="00B76D20">
    <w:pPr>
      <w:pStyle w:val="NoSpacing"/>
      <w:rPr>
        <w:rFonts w:ascii="Open Sans Light" w:hAnsi="Open Sans Light" w:cs="Open Sans Light"/>
        <w:sz w:val="18"/>
        <w:szCs w:val="18"/>
      </w:rPr>
    </w:pPr>
    <w:r>
      <w:rPr>
        <w:rFonts w:ascii="Open Sans Light" w:hAnsi="Open Sans Light" w:cs="Open Sans Light"/>
        <w:b/>
        <w:bCs/>
        <w:sz w:val="18"/>
        <w:szCs w:val="18"/>
      </w:rPr>
      <w:t>SONAR 1</w:t>
    </w:r>
    <w:r w:rsidR="004175D5">
      <w:rPr>
        <w:rFonts w:ascii="Open Sans Light" w:hAnsi="Open Sans Light" w:cs="Open Sans Light"/>
        <w:b/>
        <w:bCs/>
        <w:sz w:val="18"/>
        <w:szCs w:val="18"/>
      </w:rPr>
      <w:t xml:space="preserve"> </w:t>
    </w:r>
    <w:proofErr w:type="spellStart"/>
    <w:r w:rsidR="00B76D20" w:rsidRPr="00E02AE4">
      <w:rPr>
        <w:rFonts w:ascii="Open Sans Light" w:hAnsi="Open Sans Light" w:cs="Open Sans Light"/>
        <w:sz w:val="18"/>
        <w:szCs w:val="18"/>
      </w:rPr>
      <w:t>Local</w:t>
    </w:r>
    <w:proofErr w:type="spellEnd"/>
    <w:r w:rsidR="00B76D20" w:rsidRPr="00E02AE4">
      <w:rPr>
        <w:rFonts w:ascii="Open Sans Light" w:hAnsi="Open Sans Light" w:cs="Open Sans Light"/>
        <w:sz w:val="18"/>
        <w:szCs w:val="18"/>
      </w:rPr>
      <w:t xml:space="preserve"> </w:t>
    </w:r>
    <w:proofErr w:type="spellStart"/>
    <w:r w:rsidR="00B76D20" w:rsidRPr="00E02AE4">
      <w:rPr>
        <w:rFonts w:ascii="Open Sans Light" w:hAnsi="Open Sans Light" w:cs="Open Sans Light"/>
        <w:sz w:val="18"/>
        <w:szCs w:val="18"/>
      </w:rPr>
      <w:t>Site</w:t>
    </w:r>
    <w:proofErr w:type="spellEnd"/>
    <w:r w:rsidR="00B76D20" w:rsidRPr="00E02AE4">
      <w:rPr>
        <w:rFonts w:ascii="Open Sans Light" w:hAnsi="Open Sans Light" w:cs="Open Sans Light"/>
        <w:sz w:val="18"/>
        <w:szCs w:val="18"/>
      </w:rPr>
      <w:t xml:space="preserve"> </w:t>
    </w:r>
    <w:proofErr w:type="spellStart"/>
    <w:r w:rsidR="00B76D20">
      <w:rPr>
        <w:rFonts w:ascii="Open Sans Light" w:hAnsi="Open Sans Light" w:cs="Open Sans Light"/>
        <w:sz w:val="18"/>
        <w:szCs w:val="18"/>
      </w:rPr>
      <w:t>Patient</w:t>
    </w:r>
    <w:proofErr w:type="spellEnd"/>
    <w:r w:rsidR="00B76D20">
      <w:rPr>
        <w:rFonts w:ascii="Open Sans Light" w:hAnsi="Open Sans Light" w:cs="Open Sans Light"/>
        <w:sz w:val="18"/>
        <w:szCs w:val="18"/>
      </w:rPr>
      <w:t xml:space="preserve"> </w:t>
    </w:r>
    <w:proofErr w:type="spellStart"/>
    <w:r w:rsidR="00B76D20" w:rsidRPr="00E02AE4">
      <w:rPr>
        <w:rFonts w:ascii="Open Sans Light" w:hAnsi="Open Sans Light" w:cs="Open Sans Light"/>
        <w:sz w:val="18"/>
        <w:szCs w:val="18"/>
      </w:rPr>
      <w:t>Poster</w:t>
    </w:r>
    <w:proofErr w:type="spellEnd"/>
  </w:p>
  <w:p w14:paraId="284756CA" w14:textId="63053872" w:rsidR="00B76D20" w:rsidRPr="00E02AE4" w:rsidRDefault="319305AA" w:rsidP="00B76D20">
    <w:pPr>
      <w:pStyle w:val="NoSpacing"/>
      <w:rPr>
        <w:rFonts w:ascii="Open Sans Light" w:hAnsi="Open Sans Light" w:cs="Open Sans Light"/>
        <w:sz w:val="18"/>
        <w:szCs w:val="18"/>
      </w:rPr>
    </w:pPr>
    <w:r w:rsidRPr="319305AA">
      <w:rPr>
        <w:rFonts w:ascii="Open Sans Light" w:hAnsi="Open Sans Light" w:cs="Open Sans Light"/>
        <w:sz w:val="18"/>
        <w:szCs w:val="18"/>
      </w:rPr>
      <w:t>[</w:t>
    </w:r>
    <w:r w:rsidRPr="319305AA">
      <w:rPr>
        <w:rFonts w:ascii="Open Sans Light" w:hAnsi="Open Sans Light" w:cs="Open Sans Light"/>
        <w:b/>
        <w:bCs/>
        <w:sz w:val="18"/>
        <w:szCs w:val="18"/>
      </w:rPr>
      <w:t>Version 1.</w:t>
    </w:r>
    <w:r w:rsidR="00CE1249">
      <w:rPr>
        <w:rFonts w:ascii="Open Sans Light" w:hAnsi="Open Sans Light" w:cs="Open Sans Light"/>
        <w:b/>
        <w:bCs/>
        <w:sz w:val="18"/>
        <w:szCs w:val="18"/>
      </w:rPr>
      <w:t xml:space="preserve">2 </w:t>
    </w:r>
    <w:r w:rsidRPr="319305AA">
      <w:rPr>
        <w:rFonts w:ascii="Open Sans Light" w:hAnsi="Open Sans Light" w:cs="Open Sans Light"/>
        <w:sz w:val="18"/>
        <w:szCs w:val="18"/>
      </w:rPr>
      <w:t xml:space="preserve"> </w:t>
    </w:r>
    <w:proofErr w:type="spellStart"/>
    <w:r w:rsidRPr="319305AA">
      <w:rPr>
        <w:rFonts w:ascii="Open Sans Light" w:hAnsi="Open Sans Light" w:cs="Open Sans Light"/>
        <w:sz w:val="18"/>
        <w:szCs w:val="18"/>
      </w:rPr>
      <w:t>Last</w:t>
    </w:r>
    <w:proofErr w:type="spellEnd"/>
    <w:r w:rsidRPr="319305AA">
      <w:rPr>
        <w:rFonts w:ascii="Open Sans Light" w:hAnsi="Open Sans Light" w:cs="Open Sans Light"/>
        <w:sz w:val="18"/>
        <w:szCs w:val="18"/>
      </w:rPr>
      <w:t xml:space="preserve"> </w:t>
    </w:r>
    <w:proofErr w:type="spellStart"/>
    <w:r w:rsidRPr="319305AA">
      <w:rPr>
        <w:rFonts w:ascii="Open Sans Light" w:hAnsi="Open Sans Light" w:cs="Open Sans Light"/>
        <w:sz w:val="18"/>
        <w:szCs w:val="18"/>
      </w:rPr>
      <w:t>altered</w:t>
    </w:r>
    <w:proofErr w:type="spellEnd"/>
    <w:r w:rsidRPr="319305AA">
      <w:rPr>
        <w:rFonts w:ascii="Open Sans Light" w:hAnsi="Open Sans Light" w:cs="Open Sans Light"/>
        <w:sz w:val="18"/>
        <w:szCs w:val="18"/>
      </w:rPr>
      <w:t xml:space="preserve">: </w:t>
    </w:r>
    <w:r w:rsidR="00430375">
      <w:rPr>
        <w:rFonts w:ascii="Open Sans Light" w:hAnsi="Open Sans Light" w:cs="Open Sans Light"/>
        <w:sz w:val="18"/>
        <w:szCs w:val="18"/>
      </w:rPr>
      <w:t>2</w:t>
    </w:r>
    <w:r w:rsidR="00CE1249">
      <w:rPr>
        <w:rFonts w:ascii="Open Sans Light" w:hAnsi="Open Sans Light" w:cs="Open Sans Light"/>
        <w:sz w:val="18"/>
        <w:szCs w:val="18"/>
      </w:rPr>
      <w:t>1</w:t>
    </w:r>
    <w:r w:rsidR="00430375">
      <w:rPr>
        <w:rFonts w:ascii="Open Sans Light" w:hAnsi="Open Sans Light" w:cs="Open Sans Light"/>
        <w:sz w:val="18"/>
        <w:szCs w:val="18"/>
      </w:rPr>
      <w:t>/0</w:t>
    </w:r>
    <w:r w:rsidR="00CE1249">
      <w:rPr>
        <w:rFonts w:ascii="Open Sans Light" w:hAnsi="Open Sans Light" w:cs="Open Sans Light"/>
        <w:sz w:val="18"/>
        <w:szCs w:val="18"/>
      </w:rPr>
      <w:t>5</w:t>
    </w:r>
    <w:r w:rsidR="00430375">
      <w:rPr>
        <w:rFonts w:ascii="Open Sans Light" w:hAnsi="Open Sans Light" w:cs="Open Sans Light"/>
        <w:sz w:val="18"/>
        <w:szCs w:val="18"/>
      </w:rPr>
      <w:t>/24</w:t>
    </w:r>
    <w:r w:rsidRPr="319305AA">
      <w:rPr>
        <w:rFonts w:ascii="Open Sans Light" w:hAnsi="Open Sans Light" w:cs="Open Sans Light"/>
        <w:sz w:val="18"/>
        <w:szCs w:val="18"/>
      </w:rPr>
      <w:t>]</w:t>
    </w:r>
  </w:p>
  <w:p w14:paraId="4B6DD65C" w14:textId="77777777" w:rsidR="009B1127" w:rsidRDefault="00B76D20" w:rsidP="00B76D20">
    <w:pPr>
      <w:pStyle w:val="NoSpacing"/>
      <w:rPr>
        <w:rFonts w:ascii="Open Sans Light" w:hAnsi="Open Sans Light" w:cs="Open Sans Light"/>
        <w:color w:val="000000"/>
        <w:sz w:val="18"/>
        <w:szCs w:val="18"/>
      </w:rPr>
    </w:pPr>
    <w:r w:rsidRPr="00E02AE4">
      <w:rPr>
        <w:rFonts w:ascii="Open Sans Light" w:hAnsi="Open Sans Light" w:cs="Open Sans Light"/>
        <w:b/>
        <w:bCs/>
        <w:i/>
        <w:iCs/>
        <w:color w:val="000000"/>
        <w:sz w:val="18"/>
        <w:szCs w:val="18"/>
      </w:rPr>
      <w:t xml:space="preserve">IRAS </w:t>
    </w:r>
    <w:proofErr w:type="spellStart"/>
    <w:r w:rsidRPr="00E02AE4">
      <w:rPr>
        <w:rFonts w:ascii="Open Sans Light" w:hAnsi="Open Sans Light" w:cs="Open Sans Light"/>
        <w:b/>
        <w:bCs/>
        <w:i/>
        <w:iCs/>
        <w:color w:val="000000"/>
        <w:sz w:val="18"/>
        <w:szCs w:val="18"/>
      </w:rPr>
      <w:t>Ref</w:t>
    </w:r>
    <w:proofErr w:type="spellEnd"/>
    <w:r w:rsidRPr="00E02AE4">
      <w:rPr>
        <w:rFonts w:ascii="Open Sans Light" w:hAnsi="Open Sans Light" w:cs="Open Sans Light"/>
        <w:b/>
        <w:bCs/>
        <w:i/>
        <w:iCs/>
        <w:color w:val="000000"/>
        <w:sz w:val="18"/>
        <w:szCs w:val="18"/>
      </w:rPr>
      <w:t>. No</w:t>
    </w:r>
    <w:r w:rsidRPr="00E02AE4">
      <w:rPr>
        <w:rFonts w:ascii="Open Sans Light" w:hAnsi="Open Sans Light" w:cs="Open Sans Light"/>
        <w:color w:val="000000"/>
        <w:sz w:val="18"/>
        <w:szCs w:val="18"/>
      </w:rPr>
      <w:t>: 265964</w:t>
    </w:r>
  </w:p>
  <w:p w14:paraId="6DB2846A" w14:textId="67183D67" w:rsidR="003B29EF" w:rsidRDefault="009B1127" w:rsidP="00B76D20">
    <w:pPr>
      <w:pStyle w:val="NoSpacing"/>
    </w:pPr>
    <w:r w:rsidRPr="008069EF">
      <w:rPr>
        <w:rFonts w:ascii="Open Sans Light" w:hAnsi="Open Sans Light" w:cs="Open Sans Light"/>
        <w:b/>
        <w:bCs/>
        <w:i/>
        <w:iCs/>
        <w:color w:val="000000"/>
        <w:sz w:val="18"/>
        <w:szCs w:val="18"/>
      </w:rPr>
      <w:t xml:space="preserve">REC </w:t>
    </w:r>
    <w:proofErr w:type="spellStart"/>
    <w:r w:rsidRPr="008069EF">
      <w:rPr>
        <w:rFonts w:ascii="Open Sans Light" w:hAnsi="Open Sans Light" w:cs="Open Sans Light"/>
        <w:b/>
        <w:bCs/>
        <w:i/>
        <w:iCs/>
        <w:color w:val="000000"/>
        <w:sz w:val="18"/>
        <w:szCs w:val="18"/>
      </w:rPr>
      <w:t>Ref</w:t>
    </w:r>
    <w:proofErr w:type="spellEnd"/>
    <w:r w:rsidRPr="008069EF">
      <w:rPr>
        <w:rFonts w:ascii="Open Sans Light" w:hAnsi="Open Sans Light" w:cs="Open Sans Light"/>
        <w:b/>
        <w:bCs/>
        <w:i/>
        <w:iCs/>
        <w:color w:val="000000"/>
        <w:sz w:val="18"/>
        <w:szCs w:val="18"/>
      </w:rPr>
      <w:t>. No</w:t>
    </w:r>
    <w:r>
      <w:rPr>
        <w:rFonts w:ascii="Open Sans Light" w:hAnsi="Open Sans Light" w:cs="Open Sans Light"/>
        <w:color w:val="000000"/>
        <w:sz w:val="18"/>
        <w:szCs w:val="18"/>
      </w:rPr>
      <w:t xml:space="preserve">: </w:t>
    </w:r>
    <w:r w:rsidRPr="008069EF">
      <w:rPr>
        <w:rFonts w:ascii="Open Sans Light" w:hAnsi="Open Sans Light" w:cs="Open Sans Light"/>
        <w:color w:val="FF0000"/>
        <w:sz w:val="18"/>
        <w:szCs w:val="18"/>
      </w:rPr>
      <w:t>[TBC</w:t>
    </w:r>
    <w:r>
      <w:rPr>
        <w:rFonts w:ascii="Open Sans Light" w:hAnsi="Open Sans Light" w:cs="Open Sans Light"/>
        <w:color w:val="FF0000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9C29" w14:textId="77777777" w:rsidR="009D1F61" w:rsidRDefault="009D1F61">
      <w:pPr>
        <w:spacing w:line="240" w:lineRule="auto"/>
      </w:pPr>
      <w:r>
        <w:separator/>
      </w:r>
    </w:p>
  </w:footnote>
  <w:footnote w:type="continuationSeparator" w:id="0">
    <w:p w14:paraId="6F675454" w14:textId="77777777" w:rsidR="009D1F61" w:rsidRDefault="009D1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04DA" w14:textId="77777777" w:rsidR="00CE1249" w:rsidRDefault="00CE1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F189" w14:textId="5D86F3D8" w:rsidR="006D4843" w:rsidRDefault="006D4843" w:rsidP="00D62F03">
    <w:pPr>
      <w:spacing w:line="240" w:lineRule="auto"/>
      <w:rPr>
        <w:b/>
        <w:color w:val="339933"/>
        <w:sz w:val="30"/>
        <w:szCs w:val="30"/>
      </w:rPr>
    </w:pPr>
    <w:r w:rsidRPr="006D4843">
      <w:t xml:space="preserve"> </w:t>
    </w:r>
  </w:p>
  <w:p w14:paraId="5190DB87" w14:textId="77777777" w:rsidR="00530567" w:rsidRDefault="00530567" w:rsidP="00D62F03">
    <w:pPr>
      <w:spacing w:line="240" w:lineRule="auto"/>
      <w:rPr>
        <w:b/>
        <w:color w:val="339933"/>
        <w:sz w:val="26"/>
        <w:szCs w:val="26"/>
      </w:rPr>
    </w:pPr>
  </w:p>
  <w:p w14:paraId="44787A07" w14:textId="77777777" w:rsidR="00530567" w:rsidRDefault="00530567" w:rsidP="00D62F03">
    <w:pPr>
      <w:spacing w:line="240" w:lineRule="auto"/>
      <w:rPr>
        <w:b/>
        <w:color w:val="339933"/>
        <w:sz w:val="26"/>
        <w:szCs w:val="26"/>
      </w:rPr>
    </w:pPr>
  </w:p>
  <w:p w14:paraId="6C0024A3" w14:textId="35E477E1" w:rsidR="00D62F03" w:rsidRDefault="00D62F03" w:rsidP="0074744E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5BFC" w14:textId="116F1331" w:rsidR="00834BC6" w:rsidRDefault="00CE1249" w:rsidP="00834BC6">
    <w:pPr>
      <w:pStyle w:val="Header"/>
      <w:rPr>
        <w:sz w:val="30"/>
        <w:szCs w:val="30"/>
      </w:rPr>
    </w:pPr>
    <w:r>
      <w:rPr>
        <w:noProof/>
        <w:sz w:val="30"/>
        <w:szCs w:val="30"/>
      </w:rPr>
      <w:drawing>
        <wp:inline distT="0" distB="0" distL="0" distR="0" wp14:anchorId="6D3FF7E5" wp14:editId="7FC92E39">
          <wp:extent cx="5928360" cy="1458595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36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75563" w14:textId="77777777" w:rsidR="003B29EF" w:rsidRDefault="003B29EF" w:rsidP="00834BC6">
    <w:pPr>
      <w:pStyle w:val="Head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234"/>
    <w:multiLevelType w:val="hybridMultilevel"/>
    <w:tmpl w:val="7FC6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6DC2"/>
    <w:multiLevelType w:val="hybridMultilevel"/>
    <w:tmpl w:val="08A4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17ED3"/>
    <w:multiLevelType w:val="multilevel"/>
    <w:tmpl w:val="7B140E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0B7E70"/>
    <w:multiLevelType w:val="hybridMultilevel"/>
    <w:tmpl w:val="C848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5F29"/>
    <w:multiLevelType w:val="hybridMultilevel"/>
    <w:tmpl w:val="062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2917"/>
    <w:multiLevelType w:val="multilevel"/>
    <w:tmpl w:val="05F011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885100"/>
    <w:multiLevelType w:val="multilevel"/>
    <w:tmpl w:val="6308A0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265256"/>
    <w:multiLevelType w:val="hybridMultilevel"/>
    <w:tmpl w:val="D1C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44A79"/>
    <w:multiLevelType w:val="hybridMultilevel"/>
    <w:tmpl w:val="A4585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7A05CA"/>
    <w:multiLevelType w:val="hybridMultilevel"/>
    <w:tmpl w:val="9324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A408B"/>
    <w:multiLevelType w:val="hybridMultilevel"/>
    <w:tmpl w:val="9120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90B"/>
    <w:multiLevelType w:val="hybridMultilevel"/>
    <w:tmpl w:val="3DD8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5173">
    <w:abstractNumId w:val="9"/>
  </w:num>
  <w:num w:numId="2" w16cid:durableId="988703282">
    <w:abstractNumId w:val="3"/>
  </w:num>
  <w:num w:numId="3" w16cid:durableId="1182427953">
    <w:abstractNumId w:val="1"/>
  </w:num>
  <w:num w:numId="4" w16cid:durableId="836773794">
    <w:abstractNumId w:val="8"/>
  </w:num>
  <w:num w:numId="5" w16cid:durableId="961763553">
    <w:abstractNumId w:val="0"/>
  </w:num>
  <w:num w:numId="6" w16cid:durableId="1113210671">
    <w:abstractNumId w:val="2"/>
  </w:num>
  <w:num w:numId="7" w16cid:durableId="998727021">
    <w:abstractNumId w:val="5"/>
  </w:num>
  <w:num w:numId="8" w16cid:durableId="1473673528">
    <w:abstractNumId w:val="6"/>
  </w:num>
  <w:num w:numId="9" w16cid:durableId="632105307">
    <w:abstractNumId w:val="4"/>
  </w:num>
  <w:num w:numId="10" w16cid:durableId="412121913">
    <w:abstractNumId w:val="7"/>
  </w:num>
  <w:num w:numId="11" w16cid:durableId="1412501754">
    <w:abstractNumId w:val="11"/>
  </w:num>
  <w:num w:numId="12" w16cid:durableId="715465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0"/>
    <w:rsid w:val="0000479F"/>
    <w:rsid w:val="0001157C"/>
    <w:rsid w:val="00026423"/>
    <w:rsid w:val="00051473"/>
    <w:rsid w:val="00073723"/>
    <w:rsid w:val="00091C0E"/>
    <w:rsid w:val="00096AAE"/>
    <w:rsid w:val="000A5A8B"/>
    <w:rsid w:val="000B1D8B"/>
    <w:rsid w:val="000B6722"/>
    <w:rsid w:val="000C65F4"/>
    <w:rsid w:val="000D6899"/>
    <w:rsid w:val="000D7E02"/>
    <w:rsid w:val="000E68A1"/>
    <w:rsid w:val="000F1AE7"/>
    <w:rsid w:val="000F2E64"/>
    <w:rsid w:val="00131523"/>
    <w:rsid w:val="00157E13"/>
    <w:rsid w:val="001C2C8E"/>
    <w:rsid w:val="001E13DA"/>
    <w:rsid w:val="001E1F1D"/>
    <w:rsid w:val="001E5C54"/>
    <w:rsid w:val="001E78F6"/>
    <w:rsid w:val="002017A6"/>
    <w:rsid w:val="00206C7E"/>
    <w:rsid w:val="00223210"/>
    <w:rsid w:val="002265B5"/>
    <w:rsid w:val="00252C8F"/>
    <w:rsid w:val="0025378F"/>
    <w:rsid w:val="002611BF"/>
    <w:rsid w:val="00275EC5"/>
    <w:rsid w:val="00292F49"/>
    <w:rsid w:val="00297A5C"/>
    <w:rsid w:val="002D61CD"/>
    <w:rsid w:val="0031199D"/>
    <w:rsid w:val="00320F37"/>
    <w:rsid w:val="003407D3"/>
    <w:rsid w:val="00355E57"/>
    <w:rsid w:val="0038178C"/>
    <w:rsid w:val="00390F2E"/>
    <w:rsid w:val="003A4016"/>
    <w:rsid w:val="003B29EF"/>
    <w:rsid w:val="003B3DE2"/>
    <w:rsid w:val="003C1A81"/>
    <w:rsid w:val="003C7441"/>
    <w:rsid w:val="003D1E86"/>
    <w:rsid w:val="003E3279"/>
    <w:rsid w:val="004005D1"/>
    <w:rsid w:val="004175D5"/>
    <w:rsid w:val="00421429"/>
    <w:rsid w:val="00425B3C"/>
    <w:rsid w:val="00430375"/>
    <w:rsid w:val="00466B72"/>
    <w:rsid w:val="00474F5B"/>
    <w:rsid w:val="00482111"/>
    <w:rsid w:val="004B1CB3"/>
    <w:rsid w:val="004C68E8"/>
    <w:rsid w:val="004C7920"/>
    <w:rsid w:val="004E54C8"/>
    <w:rsid w:val="004F3E62"/>
    <w:rsid w:val="00500367"/>
    <w:rsid w:val="00507453"/>
    <w:rsid w:val="00530567"/>
    <w:rsid w:val="005371EB"/>
    <w:rsid w:val="00540899"/>
    <w:rsid w:val="005614A1"/>
    <w:rsid w:val="005660AD"/>
    <w:rsid w:val="005673F1"/>
    <w:rsid w:val="00590F28"/>
    <w:rsid w:val="00591783"/>
    <w:rsid w:val="005A00CC"/>
    <w:rsid w:val="005A1DA0"/>
    <w:rsid w:val="005B4F63"/>
    <w:rsid w:val="005C42D8"/>
    <w:rsid w:val="005C4EE8"/>
    <w:rsid w:val="005D53DA"/>
    <w:rsid w:val="005D6322"/>
    <w:rsid w:val="00627CA6"/>
    <w:rsid w:val="00636AB7"/>
    <w:rsid w:val="00654A3B"/>
    <w:rsid w:val="00665CD6"/>
    <w:rsid w:val="0068004B"/>
    <w:rsid w:val="006A1D4C"/>
    <w:rsid w:val="006A6D80"/>
    <w:rsid w:val="006D4843"/>
    <w:rsid w:val="006D529D"/>
    <w:rsid w:val="006E2157"/>
    <w:rsid w:val="00701E76"/>
    <w:rsid w:val="00715551"/>
    <w:rsid w:val="00717926"/>
    <w:rsid w:val="00721815"/>
    <w:rsid w:val="0074744E"/>
    <w:rsid w:val="007545ED"/>
    <w:rsid w:val="0076570A"/>
    <w:rsid w:val="007A2024"/>
    <w:rsid w:val="007A314F"/>
    <w:rsid w:val="007A7187"/>
    <w:rsid w:val="007B0DC3"/>
    <w:rsid w:val="007C5755"/>
    <w:rsid w:val="007D47B7"/>
    <w:rsid w:val="007D56D0"/>
    <w:rsid w:val="007D601B"/>
    <w:rsid w:val="00801D42"/>
    <w:rsid w:val="00804844"/>
    <w:rsid w:val="00805EC6"/>
    <w:rsid w:val="0081413D"/>
    <w:rsid w:val="00816F59"/>
    <w:rsid w:val="008175CC"/>
    <w:rsid w:val="00832546"/>
    <w:rsid w:val="00834BC6"/>
    <w:rsid w:val="00835EBD"/>
    <w:rsid w:val="00854628"/>
    <w:rsid w:val="0086549D"/>
    <w:rsid w:val="008C2E0D"/>
    <w:rsid w:val="008D5818"/>
    <w:rsid w:val="008E28E1"/>
    <w:rsid w:val="008E3419"/>
    <w:rsid w:val="008F2F86"/>
    <w:rsid w:val="00900688"/>
    <w:rsid w:val="009404CA"/>
    <w:rsid w:val="00951165"/>
    <w:rsid w:val="009558E6"/>
    <w:rsid w:val="00971246"/>
    <w:rsid w:val="009745A7"/>
    <w:rsid w:val="009924DE"/>
    <w:rsid w:val="00996B2E"/>
    <w:rsid w:val="009A3AE2"/>
    <w:rsid w:val="009B1127"/>
    <w:rsid w:val="009C788E"/>
    <w:rsid w:val="009D1F61"/>
    <w:rsid w:val="009E5BAC"/>
    <w:rsid w:val="009F0DEC"/>
    <w:rsid w:val="00A063D0"/>
    <w:rsid w:val="00A07EED"/>
    <w:rsid w:val="00A27003"/>
    <w:rsid w:val="00A57C15"/>
    <w:rsid w:val="00A608D9"/>
    <w:rsid w:val="00A94FA4"/>
    <w:rsid w:val="00AA55FD"/>
    <w:rsid w:val="00AE1E46"/>
    <w:rsid w:val="00AE566A"/>
    <w:rsid w:val="00B17714"/>
    <w:rsid w:val="00B51ACD"/>
    <w:rsid w:val="00B525D7"/>
    <w:rsid w:val="00B66D66"/>
    <w:rsid w:val="00B70231"/>
    <w:rsid w:val="00B742DF"/>
    <w:rsid w:val="00B76D20"/>
    <w:rsid w:val="00B94A41"/>
    <w:rsid w:val="00BA0768"/>
    <w:rsid w:val="00BA14BC"/>
    <w:rsid w:val="00BF7BB2"/>
    <w:rsid w:val="00BF7C0F"/>
    <w:rsid w:val="00C20D0B"/>
    <w:rsid w:val="00C36D7F"/>
    <w:rsid w:val="00C95B63"/>
    <w:rsid w:val="00CD1D03"/>
    <w:rsid w:val="00CD2A92"/>
    <w:rsid w:val="00CD2B77"/>
    <w:rsid w:val="00CE1249"/>
    <w:rsid w:val="00CF3103"/>
    <w:rsid w:val="00CF5D3D"/>
    <w:rsid w:val="00D20C6C"/>
    <w:rsid w:val="00D345D0"/>
    <w:rsid w:val="00D34F70"/>
    <w:rsid w:val="00D37A20"/>
    <w:rsid w:val="00D4271E"/>
    <w:rsid w:val="00D60368"/>
    <w:rsid w:val="00D62F03"/>
    <w:rsid w:val="00D63581"/>
    <w:rsid w:val="00D90A3B"/>
    <w:rsid w:val="00D91F18"/>
    <w:rsid w:val="00D9213E"/>
    <w:rsid w:val="00DB029A"/>
    <w:rsid w:val="00DB1482"/>
    <w:rsid w:val="00DB65EE"/>
    <w:rsid w:val="00DF6740"/>
    <w:rsid w:val="00E42775"/>
    <w:rsid w:val="00E455E0"/>
    <w:rsid w:val="00E45894"/>
    <w:rsid w:val="00E50A85"/>
    <w:rsid w:val="00E512F7"/>
    <w:rsid w:val="00E62CE8"/>
    <w:rsid w:val="00E85C36"/>
    <w:rsid w:val="00E97FF1"/>
    <w:rsid w:val="00EA0A94"/>
    <w:rsid w:val="00EA2F40"/>
    <w:rsid w:val="00EC5DF8"/>
    <w:rsid w:val="00EF6E7C"/>
    <w:rsid w:val="00F2761C"/>
    <w:rsid w:val="00F4711E"/>
    <w:rsid w:val="00F50CE3"/>
    <w:rsid w:val="00F766C7"/>
    <w:rsid w:val="00F83AB6"/>
    <w:rsid w:val="00F87DCE"/>
    <w:rsid w:val="00F90D28"/>
    <w:rsid w:val="00F91A50"/>
    <w:rsid w:val="00F91B3E"/>
    <w:rsid w:val="00F92A3E"/>
    <w:rsid w:val="00FB2845"/>
    <w:rsid w:val="00FC46E4"/>
    <w:rsid w:val="00FF6418"/>
    <w:rsid w:val="12BFA491"/>
    <w:rsid w:val="3193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DF710"/>
  <w15:docId w15:val="{C177B1ED-538B-4E4C-BB05-0329E130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03"/>
  </w:style>
  <w:style w:type="paragraph" w:styleId="Footer">
    <w:name w:val="footer"/>
    <w:basedOn w:val="Normal"/>
    <w:link w:val="Foot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03"/>
  </w:style>
  <w:style w:type="paragraph" w:styleId="BodyText2">
    <w:name w:val="Body Text 2"/>
    <w:basedOn w:val="Normal"/>
    <w:link w:val="BodyText2Char"/>
    <w:uiPriority w:val="99"/>
    <w:semiHidden/>
    <w:unhideWhenUsed/>
    <w:rsid w:val="00D37A20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7A20"/>
    <w:rPr>
      <w:rFonts w:asciiTheme="minorHAnsi" w:eastAsiaTheme="minorHAnsi" w:hAnsiTheme="minorHAnsi" w:cstheme="minorBidi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7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7A2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A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A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7DC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0068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157E13"/>
    <w:pPr>
      <w:tabs>
        <w:tab w:val="left" w:pos="384"/>
      </w:tabs>
      <w:spacing w:after="240" w:line="240" w:lineRule="auto"/>
      <w:ind w:left="384" w:hanging="3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6C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4711E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AE72-9468-D740-AC79-6890EB41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UCLH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Emerton,Suzanne</dc:creator>
  <cp:lastModifiedBy>James O'Carroll</cp:lastModifiedBy>
  <cp:revision>2</cp:revision>
  <dcterms:created xsi:type="dcterms:W3CDTF">2025-02-12T08:45:00Z</dcterms:created>
  <dcterms:modified xsi:type="dcterms:W3CDTF">2025-02-12T08:45:00Z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id="ffvIDwGf"/&gt;&lt;style id="http://www.zotero.org/styles/american-medical-association" hasBibliography="1" bibliographyStyleHasBeenSet="1"/&gt;&lt;prefs&gt;&lt;pref name="fieldType" value="Field"/&gt;&lt;/prefs&gt;&lt;/data&gt;</vt:lpwstr>
  </property>
</Properties>
</file>