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D54AE" w14:textId="77777777" w:rsidR="00B51191" w:rsidRPr="00C0488E" w:rsidRDefault="00B51191">
      <w:pPr>
        <w:rPr>
          <w:color w:val="CC0000"/>
          <w:sz w:val="10"/>
          <w:szCs w:val="10"/>
        </w:rPr>
      </w:pPr>
    </w:p>
    <w:p w14:paraId="504D54AF" w14:textId="77777777" w:rsidR="00B51191" w:rsidRPr="00C0488E" w:rsidRDefault="004D4E05">
      <w:pPr>
        <w:rPr>
          <w:color w:val="CC0000"/>
          <w:sz w:val="32"/>
          <w:szCs w:val="32"/>
        </w:rPr>
      </w:pPr>
      <w:r w:rsidRPr="00C0488E">
        <w:rPr>
          <w:color w:val="CC0000"/>
          <w:sz w:val="32"/>
          <w:szCs w:val="32"/>
        </w:rPr>
        <w:t>Mae’r uned famoloaeth hon yn cymryd rhan mewn:</w:t>
      </w:r>
    </w:p>
    <w:p w14:paraId="504D54B0" w14:textId="77777777" w:rsidR="00B51191" w:rsidRPr="00C0488E" w:rsidRDefault="00B51191">
      <w:pPr>
        <w:jc w:val="center"/>
        <w:rPr>
          <w:b/>
          <w:color w:val="C00000"/>
          <w:sz w:val="40"/>
          <w:szCs w:val="40"/>
        </w:rPr>
      </w:pPr>
    </w:p>
    <w:p w14:paraId="504D54B2" w14:textId="32996F4D" w:rsidR="00B51191" w:rsidRDefault="00C452B9">
      <w:pPr>
        <w:jc w:val="center"/>
        <w:rPr>
          <w:color w:val="C00000"/>
          <w:sz w:val="40"/>
          <w:szCs w:val="40"/>
        </w:rPr>
      </w:pPr>
      <w:r w:rsidRPr="00C452B9">
        <w:rPr>
          <w:bCs/>
          <w:color w:val="C00000"/>
          <w:sz w:val="40"/>
          <w:szCs w:val="40"/>
        </w:rPr>
        <w:t>Prosiect Cipolwg ar Ymchwil Anesthetig Cenedlaethol Obstetreg</w:t>
      </w:r>
      <w:r w:rsidR="00D81377" w:rsidRPr="00D81377">
        <w:rPr>
          <w:color w:val="C00000"/>
          <w:sz w:val="40"/>
          <w:szCs w:val="40"/>
        </w:rPr>
        <w:t xml:space="preserve"> </w:t>
      </w:r>
      <w:r w:rsidR="004D4E05" w:rsidRPr="00C0488E">
        <w:rPr>
          <w:color w:val="C00000"/>
          <w:sz w:val="40"/>
          <w:szCs w:val="40"/>
        </w:rPr>
        <w:t>(SONAR 1)</w:t>
      </w:r>
    </w:p>
    <w:p w14:paraId="63E05215" w14:textId="283568E8" w:rsidR="00564254" w:rsidRPr="00426DF3" w:rsidRDefault="00564254" w:rsidP="00426DF3">
      <w:pPr>
        <w:jc w:val="center"/>
        <w:rPr>
          <w:color w:val="C00000"/>
          <w:sz w:val="28"/>
          <w:szCs w:val="28"/>
        </w:rPr>
      </w:pPr>
      <w:r w:rsidRPr="00916630">
        <w:rPr>
          <w:color w:val="C00000"/>
          <w:sz w:val="28"/>
          <w:szCs w:val="28"/>
        </w:rPr>
        <w:t>(</w:t>
      </w:r>
      <w:r w:rsidR="00DE7CD0" w:rsidRPr="00DE7CD0">
        <w:rPr>
          <w:b/>
          <w:color w:val="C00000"/>
          <w:sz w:val="28"/>
          <w:szCs w:val="28"/>
        </w:rPr>
        <w:t>S</w:t>
      </w:r>
      <w:r w:rsidR="00DE7CD0" w:rsidRPr="00DE7CD0">
        <w:rPr>
          <w:color w:val="C00000"/>
          <w:sz w:val="28"/>
          <w:szCs w:val="28"/>
        </w:rPr>
        <w:t xml:space="preserve">napshot </w:t>
      </w:r>
      <w:r w:rsidR="00DE7CD0" w:rsidRPr="00DE7CD0">
        <w:rPr>
          <w:b/>
          <w:color w:val="C00000"/>
          <w:sz w:val="28"/>
          <w:szCs w:val="28"/>
        </w:rPr>
        <w:t>O</w:t>
      </w:r>
      <w:r w:rsidR="00DE7CD0" w:rsidRPr="00DE7CD0">
        <w:rPr>
          <w:color w:val="C00000"/>
          <w:sz w:val="28"/>
          <w:szCs w:val="28"/>
        </w:rPr>
        <w:t xml:space="preserve">bstetric </w:t>
      </w:r>
      <w:r w:rsidR="00DE7CD0" w:rsidRPr="00DE7CD0">
        <w:rPr>
          <w:b/>
          <w:color w:val="C00000"/>
          <w:sz w:val="28"/>
          <w:szCs w:val="28"/>
        </w:rPr>
        <w:t>N</w:t>
      </w:r>
      <w:r w:rsidR="00DE7CD0" w:rsidRPr="00DE7CD0">
        <w:rPr>
          <w:color w:val="C00000"/>
          <w:sz w:val="28"/>
          <w:szCs w:val="28"/>
        </w:rPr>
        <w:t xml:space="preserve">ational </w:t>
      </w:r>
      <w:r w:rsidR="00DE7CD0" w:rsidRPr="00DE7CD0">
        <w:rPr>
          <w:b/>
          <w:color w:val="C00000"/>
          <w:sz w:val="28"/>
          <w:szCs w:val="28"/>
        </w:rPr>
        <w:t>A</w:t>
      </w:r>
      <w:r w:rsidR="00DE7CD0" w:rsidRPr="00DE7CD0">
        <w:rPr>
          <w:color w:val="C00000"/>
          <w:sz w:val="28"/>
          <w:szCs w:val="28"/>
        </w:rPr>
        <w:t xml:space="preserve">naesthetic </w:t>
      </w:r>
      <w:r w:rsidR="00DE7CD0" w:rsidRPr="00DE7CD0">
        <w:rPr>
          <w:b/>
          <w:color w:val="C00000"/>
          <w:sz w:val="28"/>
          <w:szCs w:val="28"/>
        </w:rPr>
        <w:t>R</w:t>
      </w:r>
      <w:r w:rsidR="00DE7CD0" w:rsidRPr="00DE7CD0">
        <w:rPr>
          <w:color w:val="C00000"/>
          <w:sz w:val="28"/>
          <w:szCs w:val="28"/>
        </w:rPr>
        <w:t>esearch</w:t>
      </w:r>
      <w:r>
        <w:rPr>
          <w:rFonts w:ascii="Open Sans" w:eastAsia="Open Sans" w:hAnsi="Open Sans" w:cs="Open Sans"/>
          <w:color w:val="C00000"/>
          <w:sz w:val="28"/>
          <w:szCs w:val="28"/>
        </w:rPr>
        <w:t>)</w:t>
      </w:r>
    </w:p>
    <w:p w14:paraId="504D54B3" w14:textId="77777777" w:rsidR="00B51191" w:rsidRPr="00C0488E" w:rsidRDefault="004D4E05">
      <w:pPr>
        <w:rPr>
          <w:color w:val="FFFFFF"/>
          <w:sz w:val="10"/>
          <w:szCs w:val="10"/>
        </w:rPr>
      </w:pPr>
      <w:r w:rsidRPr="00C0488E">
        <w:rPr>
          <w:color w:val="FFFFFF"/>
          <w:sz w:val="10"/>
          <w:szCs w:val="10"/>
        </w:rPr>
        <w:t>spacer</w:t>
      </w:r>
    </w:p>
    <w:p w14:paraId="504D54B4" w14:textId="77777777" w:rsidR="00B51191" w:rsidRPr="00C0488E" w:rsidRDefault="004D4E05">
      <w:pPr>
        <w:pBdr>
          <w:top w:val="single" w:sz="24" w:space="1" w:color="CC0000"/>
          <w:bottom w:val="single" w:sz="24" w:space="1" w:color="CC0000"/>
        </w:pBdr>
        <w:jc w:val="center"/>
        <w:rPr>
          <w:b/>
          <w:color w:val="C00000"/>
          <w:sz w:val="32"/>
          <w:szCs w:val="32"/>
        </w:rPr>
      </w:pPr>
      <w:r w:rsidRPr="00C0488E">
        <w:rPr>
          <w:color w:val="FFFFFF"/>
          <w:sz w:val="10"/>
          <w:szCs w:val="10"/>
        </w:rPr>
        <w:t>delete</w:t>
      </w:r>
      <w:r w:rsidRPr="00C0488E">
        <w:rPr>
          <w:color w:val="339933"/>
          <w:sz w:val="24"/>
          <w:szCs w:val="24"/>
        </w:rPr>
        <w:br/>
      </w:r>
      <w:r w:rsidRPr="00C0488E">
        <w:rPr>
          <w:sz w:val="32"/>
          <w:szCs w:val="32"/>
        </w:rPr>
        <w:t xml:space="preserve">Mae </w:t>
      </w:r>
      <w:r w:rsidRPr="00C0488E">
        <w:rPr>
          <w:b/>
          <w:color w:val="C00000"/>
          <w:sz w:val="32"/>
          <w:szCs w:val="32"/>
        </w:rPr>
        <w:t>SONAR 1</w:t>
      </w:r>
      <w:r w:rsidRPr="00C0488E">
        <w:rPr>
          <w:sz w:val="32"/>
          <w:szCs w:val="32"/>
        </w:rPr>
        <w:t xml:space="preserve"> yn astudiaeth glinigol sy'n ymchwilio</w:t>
      </w:r>
      <w:r w:rsidRPr="00C0488E">
        <w:rPr>
          <w:sz w:val="32"/>
          <w:szCs w:val="32"/>
        </w:rPr>
        <w:br/>
      </w:r>
      <w:r w:rsidRPr="00C0488E">
        <w:rPr>
          <w:b/>
          <w:color w:val="C00000"/>
          <w:sz w:val="32"/>
          <w:szCs w:val="32"/>
        </w:rPr>
        <w:t>profiadau cleifion a chysur</w:t>
      </w:r>
      <w:r w:rsidRPr="00C0488E">
        <w:rPr>
          <w:sz w:val="32"/>
          <w:szCs w:val="32"/>
        </w:rPr>
        <w:t xml:space="preserve"> yn ystod </w:t>
      </w:r>
      <w:r w:rsidRPr="00C0488E">
        <w:rPr>
          <w:b/>
          <w:color w:val="C00000"/>
          <w:sz w:val="32"/>
          <w:szCs w:val="32"/>
        </w:rPr>
        <w:t>genedigaethau toriad cesaraidd</w:t>
      </w:r>
      <w:r w:rsidRPr="00C0488E">
        <w:rPr>
          <w:sz w:val="32"/>
          <w:szCs w:val="32"/>
        </w:rPr>
        <w:t xml:space="preserve"> a wneir gyda'r claf yn effro.</w:t>
      </w:r>
    </w:p>
    <w:p w14:paraId="504D54B5" w14:textId="77777777" w:rsidR="00B51191" w:rsidRPr="00C0488E" w:rsidRDefault="004D4E05">
      <w:pPr>
        <w:pBdr>
          <w:top w:val="single" w:sz="24" w:space="1" w:color="CC0000"/>
          <w:bottom w:val="single" w:sz="24" w:space="1" w:color="CC0000"/>
        </w:pBdr>
        <w:rPr>
          <w:b/>
          <w:i/>
          <w:sz w:val="32"/>
          <w:szCs w:val="32"/>
        </w:rPr>
      </w:pPr>
      <w:r w:rsidRPr="00C0488E">
        <w:rPr>
          <w:b/>
          <w:i/>
          <w:sz w:val="32"/>
          <w:szCs w:val="32"/>
        </w:rPr>
        <w:t xml:space="preserve">           Bydd gwybodaeth yn cael ei chasglu am eich</w:t>
      </w:r>
    </w:p>
    <w:p w14:paraId="504D54B6" w14:textId="77777777" w:rsidR="00B51191" w:rsidRPr="00C0488E" w:rsidRDefault="004D4E05">
      <w:pPr>
        <w:pBdr>
          <w:top w:val="single" w:sz="24" w:space="1" w:color="CC0000"/>
          <w:bottom w:val="single" w:sz="24" w:space="1" w:color="CC0000"/>
        </w:pBdr>
        <w:rPr>
          <w:b/>
          <w:i/>
          <w:sz w:val="32"/>
          <w:szCs w:val="32"/>
        </w:rPr>
      </w:pPr>
      <w:r w:rsidRPr="00C0488E">
        <w:rPr>
          <w:b/>
          <w:i/>
          <w:sz w:val="32"/>
          <w:szCs w:val="32"/>
        </w:rPr>
        <w:t xml:space="preserve">            gofal meddygol a llawfeddygol os ydych chi </w:t>
      </w:r>
    </w:p>
    <w:p w14:paraId="504D54B7" w14:textId="77777777" w:rsidR="00B51191" w:rsidRPr="00C0488E" w:rsidRDefault="004D4E05">
      <w:pPr>
        <w:pBdr>
          <w:top w:val="single" w:sz="24" w:space="1" w:color="CC0000"/>
          <w:bottom w:val="single" w:sz="24" w:space="1" w:color="CC0000"/>
        </w:pBdr>
        <w:rPr>
          <w:sz w:val="32"/>
          <w:szCs w:val="32"/>
        </w:rPr>
      </w:pPr>
      <w:r w:rsidRPr="00C0488E">
        <w:rPr>
          <w:b/>
          <w:i/>
          <w:sz w:val="32"/>
          <w:szCs w:val="32"/>
        </w:rPr>
        <w:t xml:space="preserve">                      angen y llawdriniaeth uchod.</w:t>
      </w:r>
    </w:p>
    <w:p w14:paraId="504D54B8" w14:textId="77777777" w:rsidR="00B51191" w:rsidRPr="00C0488E" w:rsidRDefault="00B51191">
      <w:pPr>
        <w:pBdr>
          <w:top w:val="single" w:sz="24" w:space="1" w:color="CC0000"/>
          <w:bottom w:val="single" w:sz="24" w:space="1" w:color="CC0000"/>
        </w:pBdr>
        <w:jc w:val="center"/>
        <w:rPr>
          <w:sz w:val="32"/>
          <w:szCs w:val="32"/>
        </w:rPr>
      </w:pPr>
    </w:p>
    <w:p w14:paraId="504D54B9" w14:textId="77777777" w:rsidR="00B51191" w:rsidRPr="00C0488E" w:rsidRDefault="004D4E05">
      <w:pPr>
        <w:pBdr>
          <w:top w:val="single" w:sz="24" w:space="1" w:color="CC0000"/>
          <w:bottom w:val="single" w:sz="24" w:space="1" w:color="CC0000"/>
        </w:pBdr>
        <w:spacing w:line="308" w:lineRule="auto"/>
        <w:rPr>
          <w:sz w:val="32"/>
          <w:szCs w:val="32"/>
        </w:rPr>
      </w:pPr>
      <w:r w:rsidRPr="00C0488E">
        <w:rPr>
          <w:sz w:val="32"/>
          <w:szCs w:val="32"/>
        </w:rPr>
        <w:t>Os ydych wedi cael toriad cesaraidd, fe'ch gwahoddir i gymryd rhan. Bydd hyn yn cynnwys cwblhau holiadur am eich profiadau 24 awr ar ôl y geni Cesaraidd, ac yna holiadur arall tua. 6 wythnos ar ôl y geni.</w:t>
      </w:r>
    </w:p>
    <w:p w14:paraId="504D54BA" w14:textId="77777777" w:rsidR="00B51191" w:rsidRPr="00C0488E" w:rsidRDefault="00B51191">
      <w:pPr>
        <w:pBdr>
          <w:top w:val="single" w:sz="24" w:space="1" w:color="CC0000"/>
          <w:bottom w:val="single" w:sz="24" w:space="1" w:color="CC0000"/>
        </w:pBdr>
        <w:rPr>
          <w:sz w:val="32"/>
          <w:szCs w:val="32"/>
        </w:rPr>
      </w:pPr>
    </w:p>
    <w:p w14:paraId="504D54BB" w14:textId="77777777" w:rsidR="00B51191" w:rsidRPr="00C0488E" w:rsidRDefault="004D4E05">
      <w:pPr>
        <w:pBdr>
          <w:top w:val="single" w:sz="24" w:space="1" w:color="CC0000"/>
          <w:bottom w:val="single" w:sz="24" w:space="1" w:color="CC0000"/>
        </w:pBdr>
        <w:jc w:val="center"/>
        <w:rPr>
          <w:b/>
          <w:color w:val="339933"/>
          <w:sz w:val="24"/>
          <w:szCs w:val="24"/>
          <w:u w:val="single"/>
        </w:rPr>
      </w:pPr>
      <w:r w:rsidRPr="00C0488E">
        <w:rPr>
          <w:color w:val="FFFFFF"/>
          <w:sz w:val="10"/>
          <w:szCs w:val="10"/>
        </w:rPr>
        <w:t>delete</w:t>
      </w:r>
    </w:p>
    <w:p w14:paraId="504D54BC" w14:textId="77777777" w:rsidR="00B51191" w:rsidRPr="00C0488E" w:rsidRDefault="004D4E05">
      <w:pPr>
        <w:pBdr>
          <w:bottom w:val="single" w:sz="24" w:space="1" w:color="CC0000"/>
        </w:pBdr>
        <w:jc w:val="center"/>
        <w:rPr>
          <w:b/>
          <w:sz w:val="48"/>
          <w:szCs w:val="48"/>
        </w:rPr>
      </w:pPr>
      <w:r w:rsidRPr="00C0488E">
        <w:rPr>
          <w:color w:val="FFFFFF"/>
          <w:sz w:val="10"/>
          <w:szCs w:val="10"/>
        </w:rPr>
        <w:t>delete</w:t>
      </w:r>
      <w:r w:rsidRPr="00C0488E">
        <w:rPr>
          <w:color w:val="339933"/>
          <w:sz w:val="24"/>
          <w:szCs w:val="24"/>
        </w:rPr>
        <w:br/>
      </w:r>
      <w:r w:rsidRPr="00C0488E">
        <w:rPr>
          <w:b/>
          <w:sz w:val="40"/>
          <w:szCs w:val="40"/>
        </w:rPr>
        <w:t>Os hoffech gael rhagor o wybodaeth am beth mae hyn yn ei olygu, gofynnwch i aelod o staff.</w:t>
      </w:r>
    </w:p>
    <w:p w14:paraId="504D54BD" w14:textId="77777777" w:rsidR="00B51191" w:rsidRPr="00C0488E" w:rsidRDefault="004D4E05">
      <w:pPr>
        <w:pBdr>
          <w:bottom w:val="single" w:sz="24" w:space="1" w:color="CC0000"/>
        </w:pBdr>
        <w:jc w:val="center"/>
        <w:rPr>
          <w:color w:val="339933"/>
          <w:sz w:val="48"/>
          <w:szCs w:val="48"/>
          <w:u w:val="single"/>
        </w:rPr>
      </w:pPr>
      <w:r w:rsidRPr="00C0488E">
        <w:rPr>
          <w:color w:val="FFFFFF"/>
          <w:sz w:val="10"/>
          <w:szCs w:val="10"/>
        </w:rPr>
        <w:t>delete</w:t>
      </w:r>
    </w:p>
    <w:p w14:paraId="504D54BE" w14:textId="77777777" w:rsidR="00B51191" w:rsidRPr="00C0488E" w:rsidRDefault="004D4E05">
      <w:pPr>
        <w:rPr>
          <w:color w:val="FFFFFF"/>
          <w:sz w:val="10"/>
          <w:szCs w:val="10"/>
        </w:rPr>
      </w:pPr>
      <w:r w:rsidRPr="00C0488E">
        <w:rPr>
          <w:color w:val="FFFFFF"/>
          <w:sz w:val="10"/>
          <w:szCs w:val="10"/>
        </w:rPr>
        <w:t>Delete</w:t>
      </w:r>
    </w:p>
    <w:p w14:paraId="504D54BF" w14:textId="77777777" w:rsidR="00B51191" w:rsidRPr="00C0488E" w:rsidRDefault="004D4E05">
      <w:pPr>
        <w:rPr>
          <w:color w:val="E8EAED"/>
          <w:sz w:val="42"/>
          <w:szCs w:val="42"/>
          <w:shd w:val="clear" w:color="auto" w:fill="303134"/>
        </w:rPr>
      </w:pPr>
      <w:r w:rsidRPr="00C0488E">
        <w:rPr>
          <w:color w:val="FFFFFF"/>
          <w:sz w:val="10"/>
          <w:szCs w:val="10"/>
        </w:rPr>
        <w:t>delete</w:t>
      </w:r>
      <w:r w:rsidRPr="00C0488E">
        <w:br/>
      </w:r>
    </w:p>
    <w:p w14:paraId="504D54C0" w14:textId="77777777" w:rsidR="00B51191" w:rsidRPr="00C0488E" w:rsidRDefault="00B51191"/>
    <w:p w14:paraId="504D54C1" w14:textId="77777777" w:rsidR="00B51191" w:rsidRDefault="004D4E05">
      <w:pPr>
        <w:rPr>
          <w:color w:val="FFFFFF"/>
          <w:sz w:val="10"/>
          <w:szCs w:val="10"/>
        </w:rPr>
      </w:pPr>
      <w:r w:rsidRPr="00C0488E">
        <w:rPr>
          <w:color w:val="FFFFFF"/>
          <w:sz w:val="10"/>
          <w:szCs w:val="10"/>
        </w:rPr>
        <w:t>d</w:t>
      </w:r>
    </w:p>
    <w:sectPr w:rsidR="00B511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25AFE" w14:textId="77777777" w:rsidR="00EA5457" w:rsidRPr="00C0488E" w:rsidRDefault="00EA5457">
      <w:pPr>
        <w:spacing w:line="240" w:lineRule="auto"/>
      </w:pPr>
      <w:r w:rsidRPr="00C0488E">
        <w:separator/>
      </w:r>
    </w:p>
  </w:endnote>
  <w:endnote w:type="continuationSeparator" w:id="0">
    <w:p w14:paraId="60C43CCD" w14:textId="77777777" w:rsidR="00EA5457" w:rsidRPr="00C0488E" w:rsidRDefault="00EA5457">
      <w:pPr>
        <w:spacing w:line="240" w:lineRule="auto"/>
      </w:pPr>
      <w:r w:rsidRPr="00C0488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224FA13-4068-46E9-B617-E5347D89EA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DF37FE-3E70-4FDB-9160-E3FCB6AE6C3A}"/>
    <w:embedBold r:id="rId3" w:fontKey="{644FB199-6504-47B2-92A8-85E75FDF2532}"/>
    <w:embedBoldItalic r:id="rId4" w:fontKey="{4D37093C-8249-403B-AAA9-883AFA7946BB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5" w:fontKey="{B0961169-AADF-4248-9E78-C372690411FD}"/>
    <w:embedBold r:id="rId6" w:fontKey="{130A61CA-AD02-48DD-A6D3-77FFE367B006}"/>
    <w:embedBoldItalic r:id="rId7" w:fontKey="{9EE6E109-149F-4F50-BB5C-87B598B8A3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99410F-E764-48DF-B0B6-3A8A16184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4C7" w14:textId="77777777" w:rsidR="00B51191" w:rsidRPr="00C0488E" w:rsidRDefault="00B51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4C8" w14:textId="77777777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libri" w:eastAsia="Calibri" w:hAnsi="Calibri" w:cs="Calibri"/>
        <w:color w:val="000000"/>
      </w:rPr>
    </w:pPr>
    <w:r w:rsidRPr="00C0488E">
      <w:rPr>
        <w:rFonts w:ascii="Calibri" w:eastAsia="Calibri" w:hAnsi="Calibri" w:cs="Calibri"/>
        <w:b/>
        <w:color w:val="000000"/>
      </w:rPr>
      <w:t>CAESARV</w:t>
    </w:r>
    <w:r w:rsidRPr="00C0488E">
      <w:rPr>
        <w:rFonts w:ascii="Calibri" w:eastAsia="Calibri" w:hAnsi="Calibri" w:cs="Calibri"/>
        <w:color w:val="000000"/>
      </w:rPr>
      <w:t xml:space="preserve"> Local Site Poster</w:t>
    </w:r>
  </w:p>
  <w:p w14:paraId="504D54C9" w14:textId="77777777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libri" w:eastAsia="Calibri" w:hAnsi="Calibri" w:cs="Calibri"/>
        <w:color w:val="000000"/>
      </w:rPr>
    </w:pPr>
    <w:bookmarkStart w:id="0" w:name="_heading=h.gjdgxs" w:colFirst="0" w:colLast="0"/>
    <w:bookmarkEnd w:id="0"/>
    <w:r w:rsidRPr="00C0488E">
      <w:rPr>
        <w:rFonts w:ascii="Calibri" w:eastAsia="Calibri" w:hAnsi="Calibri" w:cs="Calibri"/>
        <w:color w:val="000000"/>
      </w:rPr>
      <w:t>[</w:t>
    </w:r>
    <w:r w:rsidRPr="00C0488E">
      <w:rPr>
        <w:rFonts w:ascii="Calibri" w:eastAsia="Calibri" w:hAnsi="Calibri" w:cs="Calibri"/>
        <w:b/>
        <w:color w:val="000000"/>
      </w:rPr>
      <w:t>Version ROUGH</w:t>
    </w:r>
    <w:r w:rsidRPr="00C0488E">
      <w:rPr>
        <w:rFonts w:ascii="Calibri" w:eastAsia="Calibri" w:hAnsi="Calibri" w:cs="Calibri"/>
        <w:color w:val="000000"/>
      </w:rPr>
      <w:t>; Last altered: 15/09/19]</w:t>
    </w:r>
  </w:p>
  <w:p w14:paraId="504D54CA" w14:textId="77777777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 w:rsidRPr="00C0488E">
      <w:rPr>
        <w:rFonts w:ascii="Calibri" w:eastAsia="Calibri" w:hAnsi="Calibri" w:cs="Calibri"/>
        <w:b/>
        <w:i/>
        <w:color w:val="000000"/>
      </w:rPr>
      <w:t>IRAS Ref. No</w:t>
    </w:r>
    <w:r w:rsidRPr="00C0488E">
      <w:rPr>
        <w:rFonts w:ascii="Calibri" w:eastAsia="Calibri" w:hAnsi="Calibri" w:cs="Calibri"/>
        <w:color w:val="000000"/>
      </w:rPr>
      <w:t>: 261894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4CD" w14:textId="38FAC1B3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Open Sans Light" w:eastAsia="Open Sans Light" w:hAnsi="Open Sans Light" w:cs="Open Sans Light"/>
        <w:color w:val="000000"/>
        <w:sz w:val="18"/>
        <w:szCs w:val="18"/>
      </w:rPr>
    </w:pPr>
    <w:r w:rsidRPr="00C0488E">
      <w:rPr>
        <w:rFonts w:ascii="Open Sans Light" w:eastAsia="Open Sans Light" w:hAnsi="Open Sans Light" w:cs="Open Sans Light"/>
        <w:b/>
        <w:color w:val="000000"/>
        <w:sz w:val="18"/>
        <w:szCs w:val="18"/>
      </w:rPr>
      <w:t xml:space="preserve">SONAR 1 </w:t>
    </w:r>
    <w:r w:rsidR="005F768E" w:rsidRPr="005F768E">
      <w:rPr>
        <w:rFonts w:ascii="Open Sans Light" w:eastAsia="Open Sans Light" w:hAnsi="Open Sans Light" w:cs="Open Sans Light"/>
        <w:color w:val="000000"/>
        <w:sz w:val="18"/>
        <w:szCs w:val="18"/>
      </w:rPr>
      <w:t>Poster Cleifion Safle Lleol</w:t>
    </w:r>
  </w:p>
  <w:p w14:paraId="504D54CE" w14:textId="372A94E5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Open Sans Light" w:eastAsia="Open Sans Light" w:hAnsi="Open Sans Light" w:cs="Open Sans Light"/>
        <w:color w:val="000000"/>
        <w:sz w:val="18"/>
        <w:szCs w:val="18"/>
      </w:rPr>
    </w:pPr>
    <w:r w:rsidRPr="00C0488E">
      <w:rPr>
        <w:rFonts w:ascii="Open Sans Light" w:eastAsia="Open Sans Light" w:hAnsi="Open Sans Light" w:cs="Open Sans Light"/>
        <w:color w:val="000000"/>
        <w:sz w:val="18"/>
        <w:szCs w:val="18"/>
      </w:rPr>
      <w:t>[</w:t>
    </w:r>
    <w:r w:rsidR="00752FFC" w:rsidRPr="00752FFC">
      <w:rPr>
        <w:rFonts w:ascii="Open Sans Light" w:eastAsia="Open Sans Light" w:hAnsi="Open Sans Light" w:cs="Open Sans Light"/>
        <w:b/>
        <w:color w:val="000000"/>
        <w:sz w:val="18"/>
        <w:szCs w:val="18"/>
      </w:rPr>
      <w:t>Fersiwn</w:t>
    </w:r>
    <w:r w:rsidRPr="00C0488E">
      <w:rPr>
        <w:rFonts w:ascii="Open Sans Light" w:eastAsia="Open Sans Light" w:hAnsi="Open Sans Light" w:cs="Open Sans Light"/>
        <w:b/>
        <w:color w:val="000000"/>
        <w:sz w:val="18"/>
        <w:szCs w:val="18"/>
      </w:rPr>
      <w:t xml:space="preserve">1.2 </w:t>
    </w:r>
    <w:r w:rsidRPr="00C0488E">
      <w:rPr>
        <w:rFonts w:ascii="Open Sans Light" w:eastAsia="Open Sans Light" w:hAnsi="Open Sans Light" w:cs="Open Sans Light"/>
        <w:color w:val="000000"/>
        <w:sz w:val="18"/>
        <w:szCs w:val="18"/>
      </w:rPr>
      <w:t xml:space="preserve"> </w:t>
    </w:r>
    <w:r w:rsidR="007C1936" w:rsidRPr="007C1936">
      <w:rPr>
        <w:rFonts w:ascii="Open Sans Light" w:eastAsia="Open Sans Light" w:hAnsi="Open Sans Light" w:cs="Open Sans Light"/>
        <w:color w:val="000000"/>
        <w:sz w:val="18"/>
        <w:szCs w:val="18"/>
      </w:rPr>
      <w:t>Newid diwethaf</w:t>
    </w:r>
    <w:r w:rsidRPr="00C0488E">
      <w:rPr>
        <w:rFonts w:ascii="Open Sans Light" w:eastAsia="Open Sans Light" w:hAnsi="Open Sans Light" w:cs="Open Sans Light"/>
        <w:color w:val="000000"/>
        <w:sz w:val="18"/>
        <w:szCs w:val="18"/>
      </w:rPr>
      <w:t>: 21/05/24]</w:t>
    </w:r>
  </w:p>
  <w:p w14:paraId="504D54CF" w14:textId="0C457508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Open Sans Light" w:eastAsia="Open Sans Light" w:hAnsi="Open Sans Light" w:cs="Open Sans Light"/>
        <w:color w:val="000000"/>
        <w:sz w:val="18"/>
        <w:szCs w:val="18"/>
      </w:rPr>
    </w:pPr>
    <w:r w:rsidRPr="00C0488E">
      <w:rPr>
        <w:rFonts w:ascii="Open Sans Light" w:eastAsia="Open Sans Light" w:hAnsi="Open Sans Light" w:cs="Open Sans Light"/>
        <w:b/>
        <w:i/>
        <w:color w:val="000000"/>
        <w:sz w:val="18"/>
        <w:szCs w:val="18"/>
      </w:rPr>
      <w:t xml:space="preserve">IRAS </w:t>
    </w:r>
    <w:r w:rsidR="006219A5" w:rsidRPr="006219A5">
      <w:rPr>
        <w:rFonts w:ascii="Open Sans Light" w:eastAsia="Open Sans Light" w:hAnsi="Open Sans Light" w:cs="Open Sans Light"/>
        <w:b/>
        <w:i/>
        <w:color w:val="000000"/>
        <w:sz w:val="18"/>
        <w:szCs w:val="18"/>
      </w:rPr>
      <w:t>Cyfeirnod</w:t>
    </w:r>
    <w:r w:rsidR="006219A5">
      <w:rPr>
        <w:rFonts w:ascii="Open Sans Light" w:eastAsia="Open Sans Light" w:hAnsi="Open Sans Light" w:cs="Open Sans Light"/>
        <w:b/>
        <w:i/>
        <w:color w:val="000000"/>
        <w:sz w:val="18"/>
        <w:szCs w:val="18"/>
      </w:rPr>
      <w:t>:</w:t>
    </w:r>
    <w:r w:rsidRPr="00C0488E">
      <w:rPr>
        <w:rFonts w:ascii="Open Sans Light" w:eastAsia="Open Sans Light" w:hAnsi="Open Sans Light" w:cs="Open Sans Light"/>
        <w:color w:val="000000"/>
        <w:sz w:val="18"/>
        <w:szCs w:val="18"/>
      </w:rPr>
      <w:t xml:space="preserve"> 265964</w:t>
    </w:r>
  </w:p>
  <w:p w14:paraId="504D54D0" w14:textId="4DB26D31" w:rsidR="00B51191" w:rsidRPr="00C0488E" w:rsidRDefault="004D4E05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 w:rsidRPr="00C0488E">
      <w:rPr>
        <w:rFonts w:ascii="Open Sans Light" w:eastAsia="Open Sans Light" w:hAnsi="Open Sans Light" w:cs="Open Sans Light"/>
        <w:b/>
        <w:i/>
        <w:color w:val="000000"/>
        <w:sz w:val="18"/>
        <w:szCs w:val="18"/>
      </w:rPr>
      <w:t xml:space="preserve">REC </w:t>
    </w:r>
    <w:r w:rsidR="006219A5" w:rsidRPr="006219A5">
      <w:rPr>
        <w:rFonts w:ascii="Open Sans Light" w:eastAsia="Open Sans Light" w:hAnsi="Open Sans Light" w:cs="Open Sans Light"/>
        <w:b/>
        <w:i/>
        <w:color w:val="000000"/>
        <w:sz w:val="18"/>
        <w:szCs w:val="18"/>
      </w:rPr>
      <w:t>Cyfeirnod</w:t>
    </w:r>
    <w:r w:rsidRPr="00C0488E">
      <w:rPr>
        <w:rFonts w:ascii="Open Sans Light" w:eastAsia="Open Sans Light" w:hAnsi="Open Sans Light" w:cs="Open Sans Light"/>
        <w:color w:val="000000"/>
        <w:sz w:val="18"/>
        <w:szCs w:val="18"/>
      </w:rPr>
      <w:t xml:space="preserve">: </w:t>
    </w:r>
    <w:r w:rsidRPr="00C0488E">
      <w:rPr>
        <w:rFonts w:ascii="Open Sans Light" w:eastAsia="Open Sans Light" w:hAnsi="Open Sans Light" w:cs="Open Sans Light"/>
        <w:color w:val="FF0000"/>
        <w:sz w:val="18"/>
        <w:szCs w:val="18"/>
      </w:rPr>
      <w:t>[TBC]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8F39A" w14:textId="77777777" w:rsidR="00EA5457" w:rsidRPr="00C0488E" w:rsidRDefault="00EA5457">
      <w:pPr>
        <w:spacing w:line="240" w:lineRule="auto"/>
      </w:pPr>
      <w:r w:rsidRPr="00C0488E">
        <w:separator/>
      </w:r>
    </w:p>
  </w:footnote>
  <w:footnote w:type="continuationSeparator" w:id="0">
    <w:p w14:paraId="58E78C36" w14:textId="77777777" w:rsidR="00EA5457" w:rsidRPr="00C0488E" w:rsidRDefault="00EA5457">
      <w:pPr>
        <w:spacing w:line="240" w:lineRule="auto"/>
      </w:pPr>
      <w:r w:rsidRPr="00C0488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4C2" w14:textId="77777777" w:rsidR="00B51191" w:rsidRPr="00C0488E" w:rsidRDefault="00B51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4C3" w14:textId="77777777" w:rsidR="00B51191" w:rsidRPr="00C0488E" w:rsidRDefault="004D4E05">
    <w:pPr>
      <w:spacing w:line="240" w:lineRule="auto"/>
      <w:rPr>
        <w:b/>
        <w:color w:val="339933"/>
        <w:sz w:val="30"/>
        <w:szCs w:val="30"/>
      </w:rPr>
    </w:pPr>
    <w:r w:rsidRPr="00C0488E">
      <w:t xml:space="preserve"> </w:t>
    </w:r>
  </w:p>
  <w:p w14:paraId="504D54C4" w14:textId="77777777" w:rsidR="00B51191" w:rsidRPr="00C0488E" w:rsidRDefault="00B51191">
    <w:pPr>
      <w:spacing w:line="240" w:lineRule="auto"/>
      <w:rPr>
        <w:b/>
        <w:color w:val="339933"/>
        <w:sz w:val="26"/>
        <w:szCs w:val="26"/>
      </w:rPr>
    </w:pPr>
  </w:p>
  <w:p w14:paraId="504D54C5" w14:textId="77777777" w:rsidR="00B51191" w:rsidRPr="00C0488E" w:rsidRDefault="00B51191">
    <w:pPr>
      <w:spacing w:line="240" w:lineRule="auto"/>
      <w:rPr>
        <w:b/>
        <w:color w:val="339933"/>
        <w:sz w:val="26"/>
        <w:szCs w:val="26"/>
      </w:rPr>
    </w:pPr>
  </w:p>
  <w:p w14:paraId="504D54C6" w14:textId="77777777" w:rsidR="00B51191" w:rsidRPr="00C0488E" w:rsidRDefault="00B51191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4CB" w14:textId="77777777" w:rsidR="00B51191" w:rsidRPr="00C0488E" w:rsidRDefault="004D4E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sz w:val="30"/>
        <w:szCs w:val="30"/>
      </w:rPr>
    </w:pPr>
    <w:r w:rsidRPr="00C0488E">
      <w:rPr>
        <w:noProof/>
        <w:color w:val="000000"/>
        <w:sz w:val="30"/>
        <w:szCs w:val="30"/>
      </w:rPr>
      <w:drawing>
        <wp:inline distT="0" distB="0" distL="0" distR="0" wp14:anchorId="504D54D1" wp14:editId="504D54D2">
          <wp:extent cx="5928360" cy="145859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8360" cy="1458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04D54CC" w14:textId="77777777" w:rsidR="00B51191" w:rsidRPr="00C0488E" w:rsidRDefault="00B51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191"/>
    <w:rsid w:val="00426DF3"/>
    <w:rsid w:val="004D4E05"/>
    <w:rsid w:val="005402F7"/>
    <w:rsid w:val="00564254"/>
    <w:rsid w:val="005F768E"/>
    <w:rsid w:val="006219A5"/>
    <w:rsid w:val="00752FFC"/>
    <w:rsid w:val="007C1936"/>
    <w:rsid w:val="007F7752"/>
    <w:rsid w:val="00916630"/>
    <w:rsid w:val="009F0C4E"/>
    <w:rsid w:val="00B51191"/>
    <w:rsid w:val="00BD471B"/>
    <w:rsid w:val="00C0488E"/>
    <w:rsid w:val="00C25226"/>
    <w:rsid w:val="00C452B9"/>
    <w:rsid w:val="00C9287A"/>
    <w:rsid w:val="00D81377"/>
    <w:rsid w:val="00DE7CD0"/>
    <w:rsid w:val="00EA5457"/>
    <w:rsid w:val="00F07C6C"/>
    <w:rsid w:val="00F3258A"/>
    <w:rsid w:val="00F72436"/>
    <w:rsid w:val="00FF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D54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y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8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o6bjAkxU8tOZ+5Y3PS9jgAXD+Q==">CgMxLjAyCGguZ2pkZ3hzOAByITEzbWRTMzhxMUNGZkgyRGZOYWo1TXlDZVVKMFZoSTh2QQ==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E24768AF2B043A54E323B989EACB0" ma:contentTypeVersion="14" ma:contentTypeDescription="Create a new document." ma:contentTypeScope="" ma:versionID="3f50f1a5dd2731fbcda2369b640d8cef">
  <xsd:schema xmlns:xsd="http://www.w3.org/2001/XMLSchema" xmlns:xs="http://www.w3.org/2001/XMLSchema" xmlns:p="http://schemas.microsoft.com/office/2006/metadata/properties" xmlns:ns2="87786deb-a8f8-42a4-b3e8-8308d2b5d57f" xmlns:ns3="6a672803-29c9-4064-925f-ddbe72fc0207" targetNamespace="http://schemas.microsoft.com/office/2006/metadata/properties" ma:root="true" ma:fieldsID="00a519d1387d6817b5bc72108293e8a9" ns2:_="" ns3:_="">
    <xsd:import namespace="87786deb-a8f8-42a4-b3e8-8308d2b5d57f"/>
    <xsd:import namespace="6a672803-29c9-4064-925f-ddbe72fc02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86deb-a8f8-42a4-b3e8-8308d2b5d5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9b94cc-7cc7-4e85-adca-91fe857900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72803-29c9-4064-925f-ddbe72fc02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39226e6-bf79-4ba8-a06e-ff8531f22660}" ma:internalName="TaxCatchAll" ma:showField="CatchAllData" ma:web="6a672803-29c9-4064-925f-ddbe72fc02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786deb-a8f8-42a4-b3e8-8308d2b5d57f">
      <Terms xmlns="http://schemas.microsoft.com/office/infopath/2007/PartnerControls"/>
    </lcf76f155ced4ddcb4097134ff3c332f>
    <TaxCatchAll xmlns="6a672803-29c9-4064-925f-ddbe72fc0207" xsi:nil="true"/>
    <_Flow_SignoffStatus xmlns="87786deb-a8f8-42a4-b3e8-8308d2b5d57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1B9C84-2E6C-408A-ADB3-9A3081227AEE}"/>
</file>

<file path=customXml/itemProps3.xml><?xml version="1.0" encoding="utf-8"?>
<ds:datastoreItem xmlns:ds="http://schemas.openxmlformats.org/officeDocument/2006/customXml" ds:itemID="{0FF5C0DC-0006-4351-85A3-EB3216A23EEC}"/>
</file>

<file path=customXml/itemProps4.xml><?xml version="1.0" encoding="utf-8"?>
<ds:datastoreItem xmlns:ds="http://schemas.openxmlformats.org/officeDocument/2006/customXml" ds:itemID="{5E663ED4-A2B6-4183-8A1D-86E8F51473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2025-02-18T11:39:00Z</dcterms:created>
  <dcterms:modified xsi:type="dcterms:W3CDTF">2025-02-20T13:39:00Z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0x010100E58E24768AF2B043A54E323B989EACB0</vt:lpwstr>
  </property>
</Properties>
</file>